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0F4" w:rsidRDefault="0003162D">
      <w:pPr>
        <w:rPr>
          <w:rFonts w:ascii="Times New Roman" w:eastAsia="黑体" w:hAnsi="Times New Roman" w:cs="Times New Roman"/>
          <w:sz w:val="24"/>
        </w:rPr>
      </w:pPr>
      <w:r>
        <w:rPr>
          <w:rFonts w:ascii="Times New Roman" w:eastAsia="黑体" w:hAnsi="黑体" w:cs="Times New Roman"/>
          <w:sz w:val="24"/>
        </w:rPr>
        <w:t>公开</w:t>
      </w:r>
    </w:p>
    <w:p w:rsidR="002350F4" w:rsidRDefault="0003162D">
      <w:pPr>
        <w:jc w:val="center"/>
        <w:rPr>
          <w:rFonts w:ascii="Times New Roman" w:eastAsia="黑体" w:hAnsi="Times New Roman" w:cs="Times New Roman"/>
          <w:sz w:val="24"/>
        </w:rPr>
      </w:pPr>
      <w:r>
        <w:rPr>
          <w:rFonts w:ascii="Times New Roman" w:eastAsia="黑体" w:hAnsi="黑体" w:cs="Times New Roman"/>
          <w:sz w:val="24"/>
        </w:rPr>
        <w:t>关于《</w:t>
      </w:r>
      <w:r>
        <w:rPr>
          <w:rFonts w:ascii="Times New Roman" w:eastAsia="黑体" w:hAnsi="黑体" w:cs="Times New Roman" w:hint="eastAsia"/>
          <w:sz w:val="24"/>
        </w:rPr>
        <w:t>环氧酯烘干清漆</w:t>
      </w:r>
      <w:r>
        <w:rPr>
          <w:rFonts w:ascii="Times New Roman" w:eastAsia="黑体" w:hAnsi="黑体" w:cs="Times New Roman"/>
          <w:sz w:val="24"/>
        </w:rPr>
        <w:t>》项目需求发布的公告</w:t>
      </w:r>
    </w:p>
    <w:p w:rsidR="002350F4" w:rsidRDefault="002350F4">
      <w:pPr>
        <w:jc w:val="center"/>
        <w:rPr>
          <w:rFonts w:ascii="Times New Roman" w:eastAsia="黑体" w:hAnsi="Times New Roman" w:cs="Times New Roman"/>
        </w:rPr>
      </w:pPr>
    </w:p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0"/>
        <w:rPr>
          <w:rFonts w:ascii="Times New Roman" w:hAnsi="Times New Roman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/>
          <w:kern w:val="0"/>
          <w:sz w:val="24"/>
          <w:szCs w:val="24"/>
          <w:lang w:val="zh-CN"/>
        </w:rPr>
        <w:t>中航西安飞机工业集团股份有限公司现就《</w:t>
      </w:r>
      <w:r>
        <w:rPr>
          <w:rFonts w:ascii="Times New Roman" w:hAnsi="宋体" w:cs="Times New Roman" w:hint="eastAsia"/>
          <w:kern w:val="0"/>
          <w:sz w:val="24"/>
          <w:szCs w:val="24"/>
        </w:rPr>
        <w:t>环氧酯烘干清漆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》项目需求发布如下，发布期从信息发布之日起</w:t>
      </w:r>
      <w:r>
        <w:rPr>
          <w:rFonts w:ascii="Times New Roman" w:hAnsi="Times New Roman" w:cs="Times New Roman"/>
          <w:kern w:val="0"/>
          <w:sz w:val="24"/>
          <w:szCs w:val="24"/>
          <w:lang w:val="zh-CN"/>
        </w:rPr>
        <w:t>10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个工作日内有效：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0"/>
        <w:rPr>
          <w:rFonts w:ascii="Times New Roman" w:hAnsi="Times New Roman" w:cs="Times New Roman"/>
          <w:kern w:val="0"/>
          <w:sz w:val="24"/>
          <w:szCs w:val="24"/>
          <w:lang w:val="zh-CN"/>
        </w:rPr>
      </w:pPr>
      <w:r>
        <w:rPr>
          <w:rFonts w:ascii="Times New Roman" w:hAnsi="Times New Roman" w:cs="Times New Roman"/>
          <w:kern w:val="0"/>
          <w:sz w:val="24"/>
          <w:szCs w:val="24"/>
          <w:lang w:val="zh-CN"/>
        </w:rPr>
        <w:t>1.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项目名称：</w:t>
      </w:r>
      <w:r>
        <w:rPr>
          <w:rFonts w:ascii="Times New Roman" w:hAnsi="宋体" w:cs="Times New Roman" w:hint="eastAsia"/>
          <w:kern w:val="0"/>
          <w:sz w:val="24"/>
          <w:szCs w:val="24"/>
        </w:rPr>
        <w:t>环氧酯烘干清漆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0"/>
        <w:rPr>
          <w:rFonts w:ascii="Times New Roman" w:hAnsi="宋体" w:cs="Times New Roman"/>
          <w:kern w:val="0"/>
          <w:sz w:val="24"/>
          <w:szCs w:val="24"/>
          <w:lang w:val="zh-CN"/>
        </w:rPr>
      </w:pPr>
      <w:r>
        <w:rPr>
          <w:rFonts w:ascii="Times New Roman" w:hAnsi="Times New Roman" w:cs="Times New Roman"/>
          <w:kern w:val="0"/>
          <w:sz w:val="24"/>
          <w:szCs w:val="24"/>
          <w:lang w:val="zh-CN"/>
        </w:rPr>
        <w:t>2.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项目内容：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0"/>
        <w:rPr>
          <w:rFonts w:ascii="Times New Roman" w:hAnsi="宋体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/>
          <w:kern w:val="0"/>
          <w:sz w:val="24"/>
          <w:szCs w:val="24"/>
          <w:lang w:val="zh-CN"/>
        </w:rPr>
        <w:t>开展</w:t>
      </w:r>
      <w:r>
        <w:rPr>
          <w:rFonts w:ascii="Times New Roman" w:hAnsi="宋体" w:cs="Times New Roman" w:hint="eastAsia"/>
          <w:kern w:val="0"/>
          <w:sz w:val="24"/>
          <w:szCs w:val="24"/>
        </w:rPr>
        <w:t>环氧酯烘干清漆</w:t>
      </w:r>
      <w:r>
        <w:rPr>
          <w:rFonts w:ascii="Times New Roman" w:hAnsi="宋体" w:cs="Times New Roman"/>
          <w:kern w:val="0"/>
          <w:sz w:val="24"/>
          <w:szCs w:val="24"/>
        </w:rPr>
        <w:t>项目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，</w:t>
      </w:r>
      <w:r>
        <w:rPr>
          <w:rFonts w:ascii="Times New Roman" w:hAnsi="宋体" w:cs="Times New Roman" w:hint="eastAsia"/>
          <w:kern w:val="0"/>
          <w:sz w:val="24"/>
          <w:szCs w:val="24"/>
        </w:rPr>
        <w:t>环氧酯烘干清漆的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技术指标需满足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表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1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的指标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：</w:t>
      </w:r>
    </w:p>
    <w:p w:rsidR="002350F4" w:rsidRDefault="0003162D">
      <w:pPr>
        <w:pStyle w:val="a5"/>
        <w:autoSpaceDE w:val="0"/>
        <w:autoSpaceDN w:val="0"/>
        <w:adjustRightInd w:val="0"/>
        <w:spacing w:line="360" w:lineRule="auto"/>
        <w:ind w:firstLineChars="0" w:firstLine="0"/>
        <w:jc w:val="center"/>
        <w:rPr>
          <w:rFonts w:ascii="Times New Roman" w:hAnsi="宋体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表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 xml:space="preserve">1  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性能要求</w:t>
      </w:r>
    </w:p>
    <w:tbl>
      <w:tblPr>
        <w:tblStyle w:val="a6"/>
        <w:tblW w:w="8755" w:type="dxa"/>
        <w:jc w:val="center"/>
        <w:tblLook w:val="04A0"/>
      </w:tblPr>
      <w:tblGrid>
        <w:gridCol w:w="4595"/>
        <w:gridCol w:w="4160"/>
      </w:tblGrid>
      <w:tr w:rsidR="002350F4">
        <w:trPr>
          <w:jc w:val="center"/>
        </w:trPr>
        <w:tc>
          <w:tcPr>
            <w:tcW w:w="4595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外观</w:t>
            </w:r>
          </w:p>
        </w:tc>
        <w:tc>
          <w:tcPr>
            <w:tcW w:w="4160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棕褐色透明液，无机械杂质</w:t>
            </w:r>
          </w:p>
        </w:tc>
      </w:tr>
      <w:tr w:rsidR="002350F4">
        <w:trPr>
          <w:jc w:val="center"/>
        </w:trPr>
        <w:tc>
          <w:tcPr>
            <w:tcW w:w="4595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粘度（涂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-4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粘度计），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S</w:t>
            </w:r>
          </w:p>
        </w:tc>
        <w:tc>
          <w:tcPr>
            <w:tcW w:w="4160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40-80</w:t>
            </w:r>
          </w:p>
        </w:tc>
      </w:tr>
      <w:tr w:rsidR="002350F4">
        <w:trPr>
          <w:jc w:val="center"/>
        </w:trPr>
        <w:tc>
          <w:tcPr>
            <w:tcW w:w="4595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酸价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</w:rPr>
              <w:t>，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</w:rPr>
              <w:t>mg KoH/g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</w:rPr>
              <w:t>（≤）</w:t>
            </w:r>
          </w:p>
        </w:tc>
        <w:tc>
          <w:tcPr>
            <w:tcW w:w="4160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5</w:t>
            </w:r>
          </w:p>
        </w:tc>
      </w:tr>
      <w:tr w:rsidR="002350F4">
        <w:trPr>
          <w:jc w:val="center"/>
        </w:trPr>
        <w:tc>
          <w:tcPr>
            <w:tcW w:w="4595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干燥时间，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h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（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110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±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2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℃）（≤）</w:t>
            </w:r>
          </w:p>
        </w:tc>
        <w:tc>
          <w:tcPr>
            <w:tcW w:w="4160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3</w:t>
            </w:r>
          </w:p>
        </w:tc>
      </w:tr>
      <w:tr w:rsidR="002350F4">
        <w:trPr>
          <w:jc w:val="center"/>
        </w:trPr>
        <w:tc>
          <w:tcPr>
            <w:tcW w:w="4595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柔韧性，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mm</w:t>
            </w:r>
          </w:p>
        </w:tc>
        <w:tc>
          <w:tcPr>
            <w:tcW w:w="4160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1</w:t>
            </w:r>
          </w:p>
        </w:tc>
      </w:tr>
      <w:tr w:rsidR="002350F4">
        <w:trPr>
          <w:jc w:val="center"/>
        </w:trPr>
        <w:tc>
          <w:tcPr>
            <w:tcW w:w="4595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冲击强度，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cm</w:t>
            </w:r>
          </w:p>
        </w:tc>
        <w:tc>
          <w:tcPr>
            <w:tcW w:w="4160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50</w:t>
            </w:r>
          </w:p>
        </w:tc>
      </w:tr>
      <w:tr w:rsidR="002350F4">
        <w:trPr>
          <w:jc w:val="center"/>
        </w:trPr>
        <w:tc>
          <w:tcPr>
            <w:tcW w:w="4595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硬度（≥）</w:t>
            </w:r>
          </w:p>
        </w:tc>
        <w:tc>
          <w:tcPr>
            <w:tcW w:w="4160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0.5</w:t>
            </w:r>
          </w:p>
        </w:tc>
      </w:tr>
      <w:tr w:rsidR="002350F4">
        <w:trPr>
          <w:jc w:val="center"/>
        </w:trPr>
        <w:tc>
          <w:tcPr>
            <w:tcW w:w="4595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耐水性（浸符合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GB/T6682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三级水中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48h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）</w:t>
            </w:r>
          </w:p>
        </w:tc>
        <w:tc>
          <w:tcPr>
            <w:tcW w:w="4160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不起泡，不剥落，漆膜允许轻微变白</w:t>
            </w:r>
          </w:p>
        </w:tc>
      </w:tr>
      <w:tr w:rsidR="002350F4">
        <w:trPr>
          <w:jc w:val="center"/>
        </w:trPr>
        <w:tc>
          <w:tcPr>
            <w:tcW w:w="4595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耐汽油性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浸于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</w:rPr>
              <w:t>GB1787-79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航空汽油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</w:rPr>
              <w:t>24h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4160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不起泡，不剥落，漆膜允许轻微变白</w:t>
            </w:r>
          </w:p>
        </w:tc>
      </w:tr>
      <w:tr w:rsidR="002350F4">
        <w:trPr>
          <w:jc w:val="center"/>
        </w:trPr>
        <w:tc>
          <w:tcPr>
            <w:tcW w:w="4595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固体含量，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%</w:t>
            </w: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（≥）</w:t>
            </w:r>
          </w:p>
        </w:tc>
        <w:tc>
          <w:tcPr>
            <w:tcW w:w="4160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40</w:t>
            </w:r>
          </w:p>
        </w:tc>
      </w:tr>
      <w:tr w:rsidR="002350F4">
        <w:trPr>
          <w:jc w:val="center"/>
        </w:trPr>
        <w:tc>
          <w:tcPr>
            <w:tcW w:w="4595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外观</w:t>
            </w:r>
          </w:p>
        </w:tc>
        <w:tc>
          <w:tcPr>
            <w:tcW w:w="4160" w:type="dxa"/>
          </w:tcPr>
          <w:p w:rsidR="002350F4" w:rsidRDefault="002350F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:rsidR="002350F4">
        <w:trPr>
          <w:jc w:val="center"/>
        </w:trPr>
        <w:tc>
          <w:tcPr>
            <w:tcW w:w="4595" w:type="dxa"/>
          </w:tcPr>
          <w:p w:rsidR="002350F4" w:rsidRDefault="0003162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宋体" w:cs="Times New Roman" w:hint="eastAsia"/>
                <w:kern w:val="0"/>
                <w:sz w:val="24"/>
                <w:szCs w:val="24"/>
                <w:lang w:val="zh-CN"/>
              </w:rPr>
              <w:t>耐蚀性</w:t>
            </w:r>
          </w:p>
        </w:tc>
        <w:tc>
          <w:tcPr>
            <w:tcW w:w="4160" w:type="dxa"/>
          </w:tcPr>
          <w:p w:rsidR="002350F4" w:rsidRDefault="002350F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1"/>
        <w:rPr>
          <w:rFonts w:ascii="Times New Roman" w:hAnsi="宋体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 w:hint="eastAsia"/>
          <w:b/>
          <w:kern w:val="0"/>
          <w:sz w:val="24"/>
          <w:szCs w:val="24"/>
          <w:lang w:val="zh-CN"/>
        </w:rPr>
        <w:t>注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：所有试验项目由投标方送具有</w:t>
      </w:r>
      <w:r>
        <w:rPr>
          <w:rFonts w:ascii="Times New Roman" w:hAnsi="Times New Roman" w:cs="Times New Roman"/>
          <w:kern w:val="0"/>
          <w:sz w:val="24"/>
          <w:szCs w:val="24"/>
          <w:lang w:val="zh-CN"/>
        </w:rPr>
        <w:t>C</w:t>
      </w:r>
      <w:r>
        <w:rPr>
          <w:rFonts w:ascii="Times New Roman" w:hAnsi="Times New Roman" w:cs="Times New Roman" w:hint="eastAsia"/>
          <w:kern w:val="0"/>
          <w:sz w:val="24"/>
          <w:szCs w:val="24"/>
          <w:lang w:val="zh-CN"/>
        </w:rPr>
        <w:t>M</w:t>
      </w:r>
      <w:r>
        <w:rPr>
          <w:rFonts w:ascii="Times New Roman" w:hAnsi="Times New Roman" w:cs="Times New Roman"/>
          <w:kern w:val="0"/>
          <w:sz w:val="24"/>
          <w:szCs w:val="24"/>
          <w:lang w:val="zh-CN"/>
        </w:rPr>
        <w:t>A</w:t>
      </w:r>
      <w:r>
        <w:rPr>
          <w:rFonts w:ascii="Times New Roman" w:hAnsi="Times New Roman" w:cs="Times New Roman" w:hint="eastAsia"/>
          <w:kern w:val="0"/>
          <w:sz w:val="24"/>
          <w:szCs w:val="24"/>
          <w:lang w:val="zh-CN"/>
        </w:rPr>
        <w:t>或</w:t>
      </w:r>
      <w:r>
        <w:rPr>
          <w:rFonts w:ascii="Times New Roman" w:hAnsi="Times New Roman" w:cs="Times New Roman" w:hint="eastAsia"/>
          <w:kern w:val="0"/>
          <w:sz w:val="24"/>
          <w:szCs w:val="24"/>
          <w:lang w:val="zh-CN"/>
        </w:rPr>
        <w:t>CNAS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认证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资质的第三方开展试验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，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并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提供</w:t>
      </w:r>
      <w:r>
        <w:rPr>
          <w:rFonts w:ascii="Times New Roman" w:hAnsi="宋体" w:cs="Times New Roman" w:hint="eastAsia"/>
          <w:kern w:val="0"/>
          <w:sz w:val="24"/>
          <w:szCs w:val="24"/>
        </w:rPr>
        <w:t>环氧酯烘干清漆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性能检测报告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。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0"/>
        <w:rPr>
          <w:rFonts w:ascii="Times New Roman" w:hAnsi="宋体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3.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投标方需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提供</w:t>
      </w:r>
      <w:r>
        <w:rPr>
          <w:rFonts w:ascii="Times New Roman" w:hAnsi="宋体" w:cs="Times New Roman" w:hint="eastAsia"/>
          <w:kern w:val="0"/>
          <w:sz w:val="24"/>
          <w:szCs w:val="24"/>
        </w:rPr>
        <w:t>环氧酯烘干清漆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产品、标准说明书、施工工艺文件与化学品安全说明书等资料，配合完成</w:t>
      </w:r>
      <w:r>
        <w:rPr>
          <w:rFonts w:ascii="Times New Roman" w:hAnsi="宋体" w:cs="Times New Roman" w:hint="eastAsia"/>
          <w:kern w:val="0"/>
          <w:sz w:val="24"/>
          <w:szCs w:val="24"/>
        </w:rPr>
        <w:t>环氧酯烘干清漆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的工艺验证。</w:t>
      </w:r>
    </w:p>
    <w:p w:rsidR="00E51848" w:rsidRPr="00E51848" w:rsidRDefault="00E51848" w:rsidP="00E51848">
      <w:pPr>
        <w:autoSpaceDE w:val="0"/>
        <w:autoSpaceDN w:val="0"/>
        <w:adjustRightInd w:val="0"/>
        <w:spacing w:line="400" w:lineRule="exact"/>
        <w:rPr>
          <w:rFonts w:ascii="Times New Roman" w:hAnsi="宋体" w:cs="Times New Roman" w:hint="eastAsia"/>
          <w:kern w:val="0"/>
          <w:sz w:val="24"/>
          <w:szCs w:val="24"/>
          <w:lang w:val="zh-CN"/>
        </w:rPr>
      </w:pPr>
      <w:r>
        <w:rPr>
          <w:rFonts w:ascii="宋体" w:hAnsi="宋体" w:hint="eastAsia"/>
          <w:kern w:val="0"/>
          <w:sz w:val="24"/>
          <w:szCs w:val="24"/>
          <w:lang w:val="zh-CN"/>
        </w:rPr>
        <w:t xml:space="preserve">   </w:t>
      </w:r>
      <w:r w:rsidRPr="00E51848">
        <w:rPr>
          <w:rFonts w:ascii="宋体" w:hAnsi="宋体" w:hint="eastAsia"/>
          <w:kern w:val="0"/>
          <w:sz w:val="24"/>
          <w:szCs w:val="24"/>
          <w:lang w:val="zh-CN"/>
        </w:rPr>
        <w:t>4</w:t>
      </w:r>
      <w:r w:rsidRPr="00E51848">
        <w:rPr>
          <w:rFonts w:ascii="宋体" w:hAnsi="宋体"/>
          <w:kern w:val="0"/>
          <w:sz w:val="24"/>
          <w:szCs w:val="24"/>
          <w:lang w:val="zh-CN"/>
        </w:rPr>
        <w:t>.</w:t>
      </w:r>
      <w:r w:rsidRPr="00E51848">
        <w:rPr>
          <w:rFonts w:ascii="Times New Roman" w:hAnsi="宋体" w:cs="Times New Roman"/>
          <w:kern w:val="0"/>
          <w:sz w:val="24"/>
          <w:szCs w:val="24"/>
          <w:lang w:val="zh-CN"/>
        </w:rPr>
        <w:t>资格及技术要求：具备</w:t>
      </w:r>
      <w:r w:rsidRPr="00E51848">
        <w:rPr>
          <w:rFonts w:ascii="Times New Roman" w:hAnsi="宋体" w:cs="Times New Roman" w:hint="eastAsia"/>
          <w:kern w:val="0"/>
          <w:sz w:val="24"/>
          <w:szCs w:val="24"/>
        </w:rPr>
        <w:t>环氧酯烘干清漆</w:t>
      </w:r>
      <w:r w:rsidRPr="00E51848">
        <w:rPr>
          <w:rFonts w:ascii="Times New Roman" w:hAnsi="宋体" w:cs="Times New Roman"/>
          <w:kern w:val="0"/>
          <w:sz w:val="24"/>
          <w:szCs w:val="24"/>
          <w:lang w:val="zh-CN"/>
        </w:rPr>
        <w:t>研制、生产交付能力的企业、院所，遵守国家相关法律、法规，具有良好信誉，建立完善的质量管理体系并有效运行。</w:t>
      </w:r>
    </w:p>
    <w:p w:rsidR="00E51848" w:rsidRPr="00E51848" w:rsidRDefault="00E51848" w:rsidP="00E51848">
      <w:pPr>
        <w:autoSpaceDE w:val="0"/>
        <w:autoSpaceDN w:val="0"/>
        <w:adjustRightInd w:val="0"/>
        <w:spacing w:line="400" w:lineRule="exact"/>
        <w:rPr>
          <w:rFonts w:ascii="宋体" w:hAnsi="宋体"/>
          <w:kern w:val="0"/>
          <w:sz w:val="24"/>
          <w:szCs w:val="24"/>
          <w:lang w:val="zh-CN"/>
        </w:rPr>
      </w:pPr>
      <w:r>
        <w:rPr>
          <w:rFonts w:ascii="宋体" w:hAnsi="宋体" w:hint="eastAsia"/>
          <w:kern w:val="0"/>
          <w:sz w:val="24"/>
          <w:szCs w:val="24"/>
          <w:lang w:val="zh-CN"/>
        </w:rPr>
        <w:t xml:space="preserve">   </w:t>
      </w:r>
      <w:r w:rsidRPr="00E51848">
        <w:rPr>
          <w:rFonts w:ascii="宋体" w:hAnsi="宋体" w:hint="eastAsia"/>
          <w:kern w:val="0"/>
          <w:sz w:val="24"/>
          <w:szCs w:val="24"/>
          <w:lang w:val="zh-CN"/>
        </w:rPr>
        <w:t>5.对接方式：与项目联系人线下对接。</w:t>
      </w:r>
    </w:p>
    <w:p w:rsidR="00E51848" w:rsidRPr="00E51848" w:rsidRDefault="00E51848" w:rsidP="00E51848">
      <w:pPr>
        <w:autoSpaceDE w:val="0"/>
        <w:autoSpaceDN w:val="0"/>
        <w:adjustRightInd w:val="0"/>
        <w:spacing w:line="400" w:lineRule="exact"/>
        <w:rPr>
          <w:rFonts w:ascii="宋体" w:hAnsi="宋体"/>
          <w:kern w:val="0"/>
          <w:sz w:val="24"/>
          <w:szCs w:val="24"/>
          <w:lang w:val="zh-CN"/>
        </w:rPr>
      </w:pPr>
      <w:r>
        <w:rPr>
          <w:rFonts w:ascii="宋体" w:hAnsi="宋体" w:hint="eastAsia"/>
          <w:kern w:val="0"/>
          <w:sz w:val="24"/>
          <w:szCs w:val="24"/>
          <w:lang w:val="zh-CN"/>
        </w:rPr>
        <w:t xml:space="preserve">   </w:t>
      </w:r>
      <w:r w:rsidRPr="00E51848">
        <w:rPr>
          <w:rFonts w:ascii="宋体" w:hAnsi="宋体" w:hint="eastAsia"/>
          <w:kern w:val="0"/>
          <w:sz w:val="24"/>
          <w:szCs w:val="24"/>
          <w:lang w:val="zh-CN"/>
        </w:rPr>
        <w:t>6.需准备相关材料（包含但不限于此）：</w:t>
      </w:r>
    </w:p>
    <w:p w:rsidR="00E51848" w:rsidRPr="00E51848" w:rsidRDefault="00E51848" w:rsidP="00E51848">
      <w:pPr>
        <w:autoSpaceDE w:val="0"/>
        <w:autoSpaceDN w:val="0"/>
        <w:adjustRightInd w:val="0"/>
        <w:spacing w:line="400" w:lineRule="exact"/>
        <w:ind w:firstLineChars="200" w:firstLine="480"/>
        <w:rPr>
          <w:rFonts w:ascii="宋体" w:hAnsi="宋体"/>
          <w:kern w:val="0"/>
          <w:sz w:val="24"/>
          <w:szCs w:val="24"/>
          <w:lang w:val="zh-CN"/>
        </w:rPr>
      </w:pPr>
      <w:r w:rsidRPr="00E51848">
        <w:rPr>
          <w:rFonts w:ascii="宋体" w:hAnsi="宋体" w:hint="eastAsia"/>
          <w:kern w:val="0"/>
          <w:sz w:val="24"/>
          <w:szCs w:val="24"/>
          <w:lang w:val="zh-CN"/>
        </w:rPr>
        <w:t>1）营业执照（所提供的产品应在营业执照范围内）、法定代表人证明文件、企业信用报告等；</w:t>
      </w:r>
    </w:p>
    <w:p w:rsidR="00E51848" w:rsidRPr="00E51848" w:rsidRDefault="00E51848" w:rsidP="00E51848">
      <w:pPr>
        <w:autoSpaceDE w:val="0"/>
        <w:autoSpaceDN w:val="0"/>
        <w:adjustRightInd w:val="0"/>
        <w:spacing w:line="400" w:lineRule="exact"/>
        <w:ind w:firstLineChars="200" w:firstLine="480"/>
        <w:rPr>
          <w:rFonts w:ascii="宋体" w:hAnsi="宋体"/>
          <w:kern w:val="0"/>
          <w:sz w:val="24"/>
          <w:szCs w:val="24"/>
          <w:lang w:val="zh-CN"/>
        </w:rPr>
      </w:pPr>
      <w:r w:rsidRPr="00E51848">
        <w:rPr>
          <w:rFonts w:ascii="宋体" w:hAnsi="宋体" w:hint="eastAsia"/>
          <w:kern w:val="0"/>
          <w:sz w:val="24"/>
          <w:szCs w:val="24"/>
          <w:lang w:val="zh-CN"/>
        </w:rPr>
        <w:lastRenderedPageBreak/>
        <w:t>2）质量管理体系认证证书；</w:t>
      </w:r>
    </w:p>
    <w:p w:rsidR="00E51848" w:rsidRPr="00E51848" w:rsidRDefault="00E51848" w:rsidP="00E51848">
      <w:pPr>
        <w:autoSpaceDE w:val="0"/>
        <w:autoSpaceDN w:val="0"/>
        <w:adjustRightInd w:val="0"/>
        <w:spacing w:line="400" w:lineRule="exact"/>
        <w:ind w:firstLineChars="200" w:firstLine="480"/>
        <w:rPr>
          <w:rFonts w:ascii="宋体" w:hAnsi="宋体"/>
          <w:kern w:val="0"/>
          <w:sz w:val="24"/>
          <w:szCs w:val="24"/>
          <w:lang w:val="zh-CN"/>
        </w:rPr>
      </w:pPr>
      <w:r w:rsidRPr="00E51848">
        <w:rPr>
          <w:rFonts w:ascii="宋体" w:hAnsi="宋体" w:hint="eastAsia"/>
          <w:kern w:val="0"/>
          <w:sz w:val="24"/>
          <w:szCs w:val="24"/>
          <w:lang w:val="zh-CN"/>
        </w:rPr>
        <w:t>3）产品与公告要求的技术符合性报告，提供如出厂检测报告，第三方认证报告等；</w:t>
      </w:r>
    </w:p>
    <w:p w:rsidR="00E51848" w:rsidRPr="00E51848" w:rsidRDefault="00E51848" w:rsidP="00E51848">
      <w:pPr>
        <w:autoSpaceDE w:val="0"/>
        <w:autoSpaceDN w:val="0"/>
        <w:adjustRightInd w:val="0"/>
        <w:spacing w:line="400" w:lineRule="exact"/>
        <w:ind w:firstLineChars="200" w:firstLine="480"/>
        <w:rPr>
          <w:rFonts w:ascii="宋体" w:hAnsi="宋体"/>
          <w:kern w:val="0"/>
          <w:sz w:val="24"/>
          <w:szCs w:val="24"/>
          <w:lang w:val="zh-CN"/>
        </w:rPr>
      </w:pPr>
      <w:r w:rsidRPr="00E51848">
        <w:rPr>
          <w:rFonts w:ascii="宋体" w:hAnsi="宋体" w:hint="eastAsia"/>
          <w:kern w:val="0"/>
          <w:sz w:val="24"/>
          <w:szCs w:val="24"/>
          <w:lang w:val="zh-CN"/>
        </w:rPr>
        <w:t>4）产品或类似产品研发、生产及行业（不限于航空行业）供货情况；</w:t>
      </w:r>
    </w:p>
    <w:p w:rsidR="00E51848" w:rsidRPr="00E51848" w:rsidRDefault="00E51848" w:rsidP="00E51848">
      <w:pPr>
        <w:autoSpaceDE w:val="0"/>
        <w:autoSpaceDN w:val="0"/>
        <w:adjustRightInd w:val="0"/>
        <w:spacing w:line="400" w:lineRule="exact"/>
        <w:ind w:firstLineChars="200" w:firstLine="480"/>
        <w:rPr>
          <w:rFonts w:ascii="宋体" w:hAnsi="宋体"/>
          <w:kern w:val="0"/>
          <w:sz w:val="24"/>
          <w:szCs w:val="24"/>
          <w:lang w:val="zh-CN"/>
        </w:rPr>
      </w:pPr>
      <w:r w:rsidRPr="00E51848">
        <w:rPr>
          <w:rFonts w:ascii="宋体" w:hAnsi="宋体" w:hint="eastAsia"/>
          <w:kern w:val="0"/>
          <w:sz w:val="24"/>
          <w:szCs w:val="24"/>
          <w:lang w:val="zh-CN"/>
        </w:rPr>
        <w:t>5）生产研发能力：设备配套与生产能力、产品研发能力和经验、技术专利/资质、人才保障条件及技术人员占比及产品供应配套情况等；</w:t>
      </w:r>
    </w:p>
    <w:p w:rsidR="00E51848" w:rsidRPr="00E51848" w:rsidRDefault="00E51848" w:rsidP="00E51848">
      <w:pPr>
        <w:autoSpaceDE w:val="0"/>
        <w:autoSpaceDN w:val="0"/>
        <w:adjustRightInd w:val="0"/>
        <w:spacing w:line="400" w:lineRule="exact"/>
        <w:ind w:firstLineChars="200" w:firstLine="480"/>
        <w:rPr>
          <w:rFonts w:ascii="宋体" w:hAnsi="宋体"/>
          <w:kern w:val="0"/>
          <w:sz w:val="24"/>
          <w:szCs w:val="24"/>
          <w:lang w:val="zh-CN"/>
        </w:rPr>
      </w:pPr>
      <w:r w:rsidRPr="00E51848">
        <w:rPr>
          <w:rFonts w:ascii="宋体" w:hAnsi="宋体" w:hint="eastAsia"/>
          <w:kern w:val="0"/>
          <w:sz w:val="24"/>
          <w:szCs w:val="24"/>
          <w:lang w:val="zh-CN"/>
        </w:rPr>
        <w:t>6）意向报价单(报价应为含税价格)；</w:t>
      </w:r>
    </w:p>
    <w:p w:rsidR="00E51848" w:rsidRPr="00E51848" w:rsidRDefault="00E51848" w:rsidP="00E51848">
      <w:pPr>
        <w:autoSpaceDE w:val="0"/>
        <w:autoSpaceDN w:val="0"/>
        <w:adjustRightInd w:val="0"/>
        <w:spacing w:line="400" w:lineRule="exact"/>
        <w:ind w:firstLineChars="200" w:firstLine="480"/>
        <w:rPr>
          <w:rFonts w:ascii="宋体" w:hAnsi="宋体"/>
          <w:kern w:val="0"/>
          <w:sz w:val="24"/>
          <w:szCs w:val="24"/>
          <w:lang w:val="zh-CN"/>
        </w:rPr>
      </w:pPr>
      <w:r w:rsidRPr="00E51848">
        <w:rPr>
          <w:rFonts w:ascii="宋体" w:hAnsi="宋体" w:hint="eastAsia"/>
          <w:kern w:val="0"/>
          <w:sz w:val="24"/>
          <w:szCs w:val="24"/>
          <w:lang w:val="zh-CN"/>
        </w:rPr>
        <w:t>7）《项目竞争方案》及其相关资料；</w:t>
      </w:r>
    </w:p>
    <w:p w:rsidR="00E51848" w:rsidRPr="00E51848" w:rsidRDefault="00E51848" w:rsidP="00E51848">
      <w:pPr>
        <w:autoSpaceDE w:val="0"/>
        <w:autoSpaceDN w:val="0"/>
        <w:adjustRightInd w:val="0"/>
        <w:spacing w:line="400" w:lineRule="exact"/>
        <w:ind w:firstLineChars="200" w:firstLine="480"/>
        <w:rPr>
          <w:rFonts w:ascii="宋体" w:hAnsi="宋体"/>
          <w:kern w:val="0"/>
          <w:sz w:val="24"/>
          <w:szCs w:val="24"/>
          <w:lang w:val="zh-CN"/>
        </w:rPr>
      </w:pPr>
      <w:r w:rsidRPr="00E51848">
        <w:rPr>
          <w:rFonts w:ascii="宋体" w:hAnsi="宋体" w:hint="eastAsia"/>
          <w:kern w:val="0"/>
          <w:sz w:val="24"/>
          <w:szCs w:val="24"/>
          <w:lang w:val="zh-CN"/>
        </w:rPr>
        <w:t>8）其他管理体系认证，如环境管理体系认证、职业健康安全管理体系认证等。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0"/>
        <w:rPr>
          <w:rFonts w:ascii="Times New Roman" w:hAnsi="Times New Roman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/>
          <w:kern w:val="0"/>
          <w:sz w:val="24"/>
          <w:szCs w:val="24"/>
        </w:rPr>
        <w:t>7.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本项目不提供经费，所需</w:t>
      </w:r>
      <w:r>
        <w:rPr>
          <w:rFonts w:ascii="Times New Roman" w:cs="Times New Roman"/>
          <w:sz w:val="24"/>
          <w:szCs w:val="24"/>
        </w:rPr>
        <w:t>验证考核用</w:t>
      </w:r>
      <w:r>
        <w:rPr>
          <w:rFonts w:ascii="Times New Roman" w:hAnsi="宋体" w:cs="Times New Roman" w:hint="eastAsia"/>
          <w:kern w:val="0"/>
          <w:sz w:val="24"/>
          <w:szCs w:val="24"/>
        </w:rPr>
        <w:t>环氧酯烘干清漆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及第三方检测报告由制造商提供。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0"/>
        <w:rPr>
          <w:rFonts w:ascii="Times New Roman" w:hAnsi="Times New Roman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/>
          <w:kern w:val="0"/>
          <w:sz w:val="24"/>
          <w:szCs w:val="24"/>
        </w:rPr>
        <w:t>8.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本需求同步在全军武器装备采购信息网（简称军采网）发布。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0"/>
        <w:rPr>
          <w:rFonts w:ascii="Times New Roman" w:hAnsi="Times New Roman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/>
          <w:kern w:val="0"/>
          <w:sz w:val="24"/>
          <w:szCs w:val="24"/>
        </w:rPr>
        <w:t>9.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参与本项目研制的制造商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之间不得有关联关系。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0"/>
        <w:rPr>
          <w:rFonts w:ascii="Times New Roman" w:hAnsi="宋体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/>
          <w:kern w:val="0"/>
          <w:sz w:val="24"/>
          <w:szCs w:val="24"/>
        </w:rPr>
        <w:t>10.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不接受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代理商参与本项目。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0"/>
        <w:rPr>
          <w:rFonts w:ascii="Times New Roman" w:hAnsi="宋体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1</w:t>
      </w:r>
      <w:r>
        <w:rPr>
          <w:rFonts w:ascii="Times New Roman" w:hAnsi="宋体" w:cs="Times New Roman"/>
          <w:kern w:val="0"/>
          <w:sz w:val="24"/>
          <w:szCs w:val="24"/>
        </w:rPr>
        <w:t>1.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本项目限定投标方案数量上限为三家；若投标方数量达到或超过四家，将采用综合评分法进行评审，并从中择优选取定前三家。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0"/>
        <w:rPr>
          <w:rFonts w:ascii="Times New Roman" w:hAnsi="宋体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1</w:t>
      </w:r>
      <w:r>
        <w:rPr>
          <w:rFonts w:ascii="Times New Roman" w:hAnsi="宋体" w:cs="Times New Roman"/>
          <w:kern w:val="0"/>
          <w:sz w:val="24"/>
          <w:szCs w:val="24"/>
        </w:rPr>
        <w:t>2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.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所有相关资料须以密封形式通过邮寄方式送达，</w:t>
      </w:r>
      <w:r>
        <w:rPr>
          <w:rFonts w:ascii="Times New Roman" w:hAnsi="宋体" w:cs="Times New Roman" w:hint="eastAsia"/>
          <w:b/>
          <w:kern w:val="0"/>
          <w:sz w:val="24"/>
          <w:szCs w:val="24"/>
          <w:lang w:val="zh-CN"/>
        </w:rPr>
        <w:t>在邮寄单上注明邮寄单位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。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150" w:firstLine="360"/>
        <w:rPr>
          <w:rFonts w:ascii="Times New Roman" w:hAnsi="Times New Roman" w:cs="Times New Roman"/>
          <w:kern w:val="0"/>
          <w:sz w:val="24"/>
          <w:szCs w:val="24"/>
          <w:lang w:val="zh-CN"/>
        </w:rPr>
      </w:pPr>
      <w:r>
        <w:rPr>
          <w:rFonts w:ascii="Times New Roman" w:hAnsi="Times New Roman" w:cs="Times New Roman"/>
          <w:kern w:val="0"/>
          <w:sz w:val="24"/>
          <w:szCs w:val="24"/>
          <w:lang w:val="zh-CN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kern w:val="0"/>
          <w:sz w:val="24"/>
          <w:szCs w:val="24"/>
          <w:lang w:val="zh-CN"/>
        </w:rPr>
        <w:t>.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联系方式：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/>
          <w:kern w:val="0"/>
          <w:sz w:val="24"/>
          <w:szCs w:val="24"/>
          <w:lang w:val="zh-CN"/>
        </w:rPr>
        <w:t>需求发布单位：中航西安飞机工业集团股份有限公司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/>
          <w:kern w:val="0"/>
          <w:sz w:val="24"/>
          <w:szCs w:val="24"/>
          <w:lang w:val="zh-CN"/>
        </w:rPr>
        <w:t>地址：陕西省西安市阎良区西飞大道</w:t>
      </w:r>
      <w:r>
        <w:rPr>
          <w:rFonts w:ascii="Times New Roman" w:hAnsi="Times New Roman" w:cs="Times New Roman"/>
          <w:kern w:val="0"/>
          <w:sz w:val="24"/>
          <w:szCs w:val="24"/>
          <w:lang w:val="zh-CN"/>
        </w:rPr>
        <w:t>1</w:t>
      </w:r>
      <w:r>
        <w:rPr>
          <w:rFonts w:ascii="Times New Roman" w:hAnsi="宋体" w:cs="Times New Roman"/>
          <w:kern w:val="0"/>
          <w:sz w:val="24"/>
          <w:szCs w:val="24"/>
          <w:lang w:val="zh-CN"/>
        </w:rPr>
        <w:t>号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/>
          <w:kern w:val="0"/>
          <w:sz w:val="24"/>
          <w:szCs w:val="24"/>
          <w:lang w:val="zh-CN"/>
        </w:rPr>
        <w:t>技术联系人：</w:t>
      </w:r>
      <w:r>
        <w:rPr>
          <w:rFonts w:ascii="Times New Roman" w:hAnsi="宋体" w:cs="Times New Roman" w:hint="eastAsia"/>
          <w:kern w:val="0"/>
          <w:sz w:val="24"/>
          <w:szCs w:val="24"/>
          <w:lang w:val="zh-CN"/>
        </w:rPr>
        <w:t>张娜</w:t>
      </w:r>
    </w:p>
    <w:p w:rsidR="002350F4" w:rsidRDefault="0003162D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  <w:lang w:val="zh-CN"/>
        </w:rPr>
      </w:pPr>
      <w:r>
        <w:rPr>
          <w:rFonts w:ascii="Times New Roman" w:hAnsi="宋体" w:cs="Times New Roman"/>
          <w:kern w:val="0"/>
          <w:sz w:val="24"/>
          <w:szCs w:val="24"/>
          <w:lang w:val="zh-CN"/>
        </w:rPr>
        <w:t>联系电话：</w:t>
      </w:r>
      <w:r>
        <w:rPr>
          <w:rFonts w:ascii="Times New Roman" w:hAnsi="Times New Roman" w:cs="Times New Roman" w:hint="eastAsia"/>
          <w:kern w:val="0"/>
          <w:sz w:val="24"/>
          <w:szCs w:val="24"/>
          <w:lang w:val="zh-CN"/>
        </w:rPr>
        <w:t>17792760155</w:t>
      </w:r>
    </w:p>
    <w:p w:rsidR="00E51848" w:rsidRDefault="00E51848">
      <w:pPr>
        <w:widowControl/>
        <w:jc w:val="left"/>
        <w:rPr>
          <w:rFonts w:ascii="Times New Roman" w:hAnsi="Times New Roman" w:cs="Times New Roman"/>
          <w:kern w:val="0"/>
          <w:szCs w:val="21"/>
          <w:lang w:val="zh-CN"/>
        </w:rPr>
      </w:pPr>
      <w:r>
        <w:rPr>
          <w:rFonts w:ascii="Times New Roman" w:hAnsi="Times New Roman" w:cs="Times New Roman"/>
          <w:kern w:val="0"/>
          <w:szCs w:val="21"/>
          <w:lang w:val="zh-CN"/>
        </w:rPr>
        <w:br w:type="page"/>
      </w:r>
    </w:p>
    <w:p w:rsidR="00E51848" w:rsidRPr="00463373" w:rsidRDefault="00E51848" w:rsidP="00E51848">
      <w:pPr>
        <w:autoSpaceDE w:val="0"/>
        <w:autoSpaceDN w:val="0"/>
        <w:adjustRightInd w:val="0"/>
        <w:spacing w:line="360" w:lineRule="exact"/>
        <w:rPr>
          <w:rFonts w:ascii="宋体" w:hAnsi="宋体"/>
          <w:b/>
          <w:kern w:val="0"/>
          <w:szCs w:val="21"/>
          <w:lang w:val="zh-CN"/>
        </w:rPr>
      </w:pPr>
      <w:r w:rsidRPr="00463373">
        <w:rPr>
          <w:rFonts w:ascii="宋体" w:hAnsi="宋体" w:hint="eastAsia"/>
          <w:b/>
          <w:kern w:val="0"/>
          <w:szCs w:val="21"/>
          <w:lang w:val="zh-CN"/>
        </w:rPr>
        <w:lastRenderedPageBreak/>
        <w:t>附件2：项目竞争方案-模板</w:t>
      </w:r>
    </w:p>
    <w:p w:rsidR="00E51848" w:rsidRPr="00934489" w:rsidRDefault="00E51848" w:rsidP="00E51848">
      <w:pPr>
        <w:pStyle w:val="10"/>
        <w:tabs>
          <w:tab w:val="right" w:leader="dot" w:pos="8306"/>
        </w:tabs>
        <w:spacing w:line="360" w:lineRule="auto"/>
        <w:ind w:firstLineChars="0" w:hanging="20"/>
        <w:jc w:val="left"/>
        <w:rPr>
          <w:rFonts w:ascii="黑体" w:eastAsia="黑体" w:hAnsi="黑体" w:cs="黑体"/>
          <w:sz w:val="30"/>
          <w:szCs w:val="30"/>
        </w:rPr>
      </w:pPr>
      <w:r w:rsidRPr="00934489">
        <w:rPr>
          <w:rFonts w:ascii="黑体" w:eastAsia="黑体" w:hAnsi="黑体" w:cs="黑体" w:hint="eastAsia"/>
          <w:sz w:val="30"/>
          <w:szCs w:val="30"/>
        </w:rPr>
        <w:t>公开</w:t>
      </w:r>
    </w:p>
    <w:p w:rsidR="00E51848" w:rsidRPr="00934489" w:rsidRDefault="00E51848" w:rsidP="00E51848">
      <w:pPr>
        <w:spacing w:beforeLines="100" w:afterLines="100" w:line="360" w:lineRule="auto"/>
        <w:jc w:val="center"/>
        <w:rPr>
          <w:rFonts w:ascii="黑体" w:eastAsia="黑体"/>
          <w:sz w:val="52"/>
          <w:szCs w:val="52"/>
        </w:rPr>
      </w:pPr>
      <w:r w:rsidRPr="00934489">
        <w:rPr>
          <w:rFonts w:ascii="黑体" w:eastAsia="黑体" w:hint="eastAsia"/>
          <w:sz w:val="52"/>
          <w:szCs w:val="52"/>
        </w:rPr>
        <w:t>XXXX</w:t>
      </w:r>
    </w:p>
    <w:p w:rsidR="00E51848" w:rsidRPr="00934489" w:rsidRDefault="00E51848" w:rsidP="00E51848">
      <w:pPr>
        <w:spacing w:beforeLines="100" w:afterLines="100" w:line="360" w:lineRule="auto"/>
        <w:jc w:val="center"/>
        <w:rPr>
          <w:rFonts w:ascii="黑体" w:eastAsia="黑体"/>
          <w:sz w:val="52"/>
          <w:szCs w:val="52"/>
        </w:rPr>
      </w:pPr>
      <w:r w:rsidRPr="00934489">
        <w:rPr>
          <w:rFonts w:ascii="黑体" w:eastAsia="黑体" w:hint="eastAsia"/>
          <w:sz w:val="52"/>
          <w:szCs w:val="52"/>
        </w:rPr>
        <w:t>项目竞争方案</w:t>
      </w:r>
    </w:p>
    <w:p w:rsidR="00E51848" w:rsidRPr="00934489" w:rsidRDefault="00E51848" w:rsidP="00E51848">
      <w:pPr>
        <w:spacing w:line="360" w:lineRule="auto"/>
        <w:rPr>
          <w:sz w:val="52"/>
          <w:szCs w:val="52"/>
        </w:rPr>
      </w:pPr>
      <w:r w:rsidRPr="00934489">
        <w:rPr>
          <w:rFonts w:hint="eastAsia"/>
          <w:sz w:val="52"/>
          <w:szCs w:val="52"/>
        </w:rPr>
        <w:t>(</w:t>
      </w:r>
      <w:r w:rsidRPr="00934489">
        <w:rPr>
          <w:rFonts w:hint="eastAsia"/>
          <w:sz w:val="52"/>
          <w:szCs w:val="52"/>
        </w:rPr>
        <w:t>参考性模版，具体内容供应商可根据自身实际情况进行更改和完善</w:t>
      </w:r>
      <w:r w:rsidRPr="00934489">
        <w:rPr>
          <w:rFonts w:hint="eastAsia"/>
          <w:sz w:val="52"/>
          <w:szCs w:val="52"/>
        </w:rPr>
        <w:t>)</w:t>
      </w:r>
    </w:p>
    <w:p w:rsidR="00E51848" w:rsidRPr="00934489" w:rsidRDefault="00E51848" w:rsidP="00E51848">
      <w:pPr>
        <w:spacing w:line="360" w:lineRule="auto"/>
        <w:rPr>
          <w:sz w:val="52"/>
          <w:szCs w:val="52"/>
        </w:rPr>
      </w:pPr>
    </w:p>
    <w:p w:rsidR="00E51848" w:rsidRPr="00934489" w:rsidRDefault="00E51848" w:rsidP="00E51848">
      <w:pPr>
        <w:spacing w:line="360" w:lineRule="auto"/>
        <w:rPr>
          <w:sz w:val="52"/>
          <w:szCs w:val="52"/>
        </w:rPr>
      </w:pPr>
    </w:p>
    <w:p w:rsidR="00E51848" w:rsidRPr="00934489" w:rsidRDefault="00E51848" w:rsidP="00E51848">
      <w:pPr>
        <w:spacing w:line="360" w:lineRule="auto"/>
        <w:rPr>
          <w:sz w:val="52"/>
          <w:szCs w:val="52"/>
        </w:rPr>
      </w:pPr>
    </w:p>
    <w:p w:rsidR="00E51848" w:rsidRPr="00934489" w:rsidRDefault="00E51848" w:rsidP="00E51848">
      <w:pPr>
        <w:spacing w:line="360" w:lineRule="auto"/>
        <w:rPr>
          <w:sz w:val="52"/>
          <w:szCs w:val="52"/>
        </w:rPr>
      </w:pPr>
    </w:p>
    <w:p w:rsidR="00E51848" w:rsidRPr="00934489" w:rsidRDefault="00E51848" w:rsidP="00E51848">
      <w:pPr>
        <w:spacing w:line="360" w:lineRule="auto"/>
        <w:rPr>
          <w:sz w:val="52"/>
          <w:szCs w:val="52"/>
        </w:rPr>
      </w:pPr>
    </w:p>
    <w:p w:rsidR="00E51848" w:rsidRPr="00934489" w:rsidRDefault="00E51848" w:rsidP="00E51848">
      <w:pPr>
        <w:spacing w:line="360" w:lineRule="auto"/>
        <w:rPr>
          <w:sz w:val="52"/>
          <w:szCs w:val="52"/>
        </w:rPr>
      </w:pPr>
    </w:p>
    <w:p w:rsidR="00E51848" w:rsidRPr="00934489" w:rsidRDefault="00E51848" w:rsidP="00E51848">
      <w:pPr>
        <w:spacing w:line="360" w:lineRule="auto"/>
        <w:rPr>
          <w:sz w:val="52"/>
          <w:szCs w:val="52"/>
        </w:rPr>
      </w:pPr>
    </w:p>
    <w:p w:rsidR="00E51848" w:rsidRPr="00934489" w:rsidRDefault="00E51848" w:rsidP="00E51848">
      <w:pPr>
        <w:pStyle w:val="10"/>
        <w:tabs>
          <w:tab w:val="right" w:leader="dot" w:pos="8306"/>
        </w:tabs>
        <w:ind w:firstLineChars="0" w:firstLine="0"/>
        <w:jc w:val="center"/>
        <w:rPr>
          <w:sz w:val="52"/>
          <w:szCs w:val="52"/>
        </w:rPr>
      </w:pPr>
      <w:r w:rsidRPr="00934489">
        <w:rPr>
          <w:rFonts w:ascii="Times New Roman" w:hAnsi="Times New Roman" w:hint="eastAsia"/>
          <w:sz w:val="30"/>
          <w:szCs w:val="30"/>
        </w:rPr>
        <w:t>XXXXX</w:t>
      </w:r>
      <w:r w:rsidRPr="00934489">
        <w:rPr>
          <w:rFonts w:ascii="Times New Roman" w:hAnsi="Times New Roman" w:hint="eastAsia"/>
          <w:sz w:val="30"/>
          <w:szCs w:val="30"/>
        </w:rPr>
        <w:t>公司</w:t>
      </w:r>
    </w:p>
    <w:p w:rsidR="00E51848" w:rsidRPr="00934489" w:rsidRDefault="00E51848" w:rsidP="00E51848">
      <w:pPr>
        <w:spacing w:line="360" w:lineRule="auto"/>
        <w:jc w:val="center"/>
        <w:rPr>
          <w:sz w:val="52"/>
          <w:szCs w:val="52"/>
        </w:rPr>
        <w:sectPr w:rsidR="00E51848" w:rsidRPr="0093448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934489">
        <w:rPr>
          <w:rFonts w:ascii="Times New Roman" w:hAnsi="Times New Roman"/>
          <w:sz w:val="30"/>
          <w:szCs w:val="30"/>
        </w:rPr>
        <w:t>XXXX</w:t>
      </w:r>
      <w:r w:rsidRPr="00934489">
        <w:rPr>
          <w:rFonts w:ascii="Times New Roman" w:hAnsi="Times New Roman"/>
          <w:sz w:val="30"/>
          <w:szCs w:val="30"/>
        </w:rPr>
        <w:t>年</w:t>
      </w:r>
      <w:r w:rsidRPr="00934489">
        <w:rPr>
          <w:rFonts w:ascii="Times New Roman" w:hAnsi="Times New Roman" w:hint="eastAsia"/>
          <w:sz w:val="30"/>
          <w:szCs w:val="30"/>
        </w:rPr>
        <w:t>X</w:t>
      </w:r>
      <w:r w:rsidRPr="00934489">
        <w:rPr>
          <w:rFonts w:ascii="Times New Roman" w:hAnsi="Times New Roman"/>
          <w:sz w:val="30"/>
          <w:szCs w:val="30"/>
        </w:rPr>
        <w:t>月</w:t>
      </w:r>
    </w:p>
    <w:p w:rsidR="00E51848" w:rsidRPr="00934489" w:rsidRDefault="00E51848" w:rsidP="00E51848">
      <w:pPr>
        <w:pStyle w:val="10"/>
        <w:tabs>
          <w:tab w:val="right" w:leader="dot" w:pos="8306"/>
        </w:tabs>
        <w:spacing w:line="360" w:lineRule="auto"/>
        <w:ind w:firstLineChars="0" w:hanging="20"/>
        <w:jc w:val="center"/>
        <w:rPr>
          <w:rFonts w:ascii="黑体" w:eastAsia="黑体" w:hAnsi="黑体" w:cs="黑体"/>
          <w:sz w:val="30"/>
          <w:szCs w:val="30"/>
        </w:rPr>
      </w:pPr>
      <w:r w:rsidRPr="00934489">
        <w:rPr>
          <w:rFonts w:ascii="黑体" w:eastAsia="黑体" w:hAnsi="黑体" w:cs="黑体" w:hint="eastAsia"/>
          <w:sz w:val="30"/>
          <w:szCs w:val="30"/>
        </w:rPr>
        <w:lastRenderedPageBreak/>
        <w:t>目  录</w:t>
      </w:r>
    </w:p>
    <w:p w:rsidR="00E51848" w:rsidRPr="00934489" w:rsidRDefault="00E51848" w:rsidP="00E51848">
      <w:pPr>
        <w:pStyle w:val="1"/>
        <w:spacing w:line="360" w:lineRule="auto"/>
        <w:ind w:hanging="20"/>
        <w:sectPr w:rsidR="00E51848" w:rsidRPr="00934489">
          <w:footerReference w:type="default" r:id="rId14"/>
          <w:pgSz w:w="11906" w:h="16838"/>
          <w:pgMar w:top="1440" w:right="1800" w:bottom="1440" w:left="1800" w:header="851" w:footer="992" w:gutter="0"/>
          <w:pgNumType w:fmt="upperRoman" w:start="1"/>
          <w:cols w:space="720"/>
          <w:docGrid w:type="lines" w:linePitch="312"/>
        </w:sectPr>
      </w:pPr>
      <w:r w:rsidRPr="00934489">
        <w:rPr>
          <w:rFonts w:hint="eastAsia"/>
        </w:rPr>
        <w:t>XXXXXX</w:t>
      </w:r>
    </w:p>
    <w:p w:rsidR="00E51848" w:rsidRPr="00934489" w:rsidRDefault="00E51848" w:rsidP="00E51848">
      <w:pPr>
        <w:keepNext/>
        <w:keepLines/>
        <w:outlineLvl w:val="0"/>
        <w:rPr>
          <w:rFonts w:ascii="黑体" w:eastAsia="黑体" w:hAnsi="黑体"/>
          <w:szCs w:val="24"/>
        </w:rPr>
      </w:pPr>
      <w:bookmarkStart w:id="0" w:name="_Toc12558"/>
      <w:bookmarkStart w:id="1" w:name="_Toc27082"/>
      <w:r w:rsidRPr="00934489">
        <w:rPr>
          <w:rFonts w:ascii="黑体" w:eastAsia="黑体" w:hAnsi="黑体"/>
          <w:szCs w:val="24"/>
        </w:rPr>
        <w:lastRenderedPageBreak/>
        <w:t>一、</w:t>
      </w:r>
      <w:r w:rsidRPr="00934489">
        <w:rPr>
          <w:rFonts w:ascii="黑体" w:eastAsia="黑体" w:hAnsi="黑体" w:hint="eastAsia"/>
          <w:szCs w:val="24"/>
        </w:rPr>
        <w:t>项目对接和需求捕获情况</w:t>
      </w:r>
      <w:bookmarkEnd w:id="0"/>
      <w:bookmarkEnd w:id="1"/>
    </w:p>
    <w:p w:rsidR="00E51848" w:rsidRPr="00934489" w:rsidRDefault="00E51848" w:rsidP="00E51848">
      <w:pPr>
        <w:pStyle w:val="2"/>
        <w:rPr>
          <w:rFonts w:cs="黑体"/>
        </w:rPr>
      </w:pPr>
      <w:bookmarkStart w:id="2" w:name="_Toc23561"/>
      <w:bookmarkStart w:id="3" w:name="_Toc30972"/>
      <w:r w:rsidRPr="00934489">
        <w:rPr>
          <w:rFonts w:cs="黑体" w:hint="eastAsia"/>
        </w:rPr>
        <w:t>1.1沟通情况</w:t>
      </w:r>
      <w:bookmarkEnd w:id="2"/>
      <w:bookmarkEnd w:id="3"/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XXXXX</w:t>
      </w:r>
      <w:r w:rsidRPr="00934489">
        <w:rPr>
          <w:rFonts w:hint="eastAsia"/>
        </w:rPr>
        <w:t>公司（以下简称</w:t>
      </w:r>
      <w:r w:rsidRPr="00934489">
        <w:rPr>
          <w:rFonts w:hint="eastAsia"/>
        </w:rPr>
        <w:t>XX</w:t>
      </w:r>
      <w:r w:rsidRPr="00934489">
        <w:rPr>
          <w:rFonts w:hint="eastAsia"/>
        </w:rPr>
        <w:t>）由采购信息网平台获悉中航西</w:t>
      </w:r>
      <w:proofErr w:type="gramStart"/>
      <w:r w:rsidRPr="00934489">
        <w:rPr>
          <w:rFonts w:hint="eastAsia"/>
        </w:rPr>
        <w:t>飞发布</w:t>
      </w:r>
      <w:proofErr w:type="gramEnd"/>
      <w:r w:rsidRPr="00934489">
        <w:rPr>
          <w:rFonts w:hint="eastAsia"/>
        </w:rPr>
        <w:t>的《</w:t>
      </w:r>
      <w:r w:rsidRPr="00934489">
        <w:rPr>
          <w:rFonts w:hint="eastAsia"/>
        </w:rPr>
        <w:t>XXXX</w:t>
      </w:r>
      <w:r w:rsidRPr="00934489">
        <w:rPr>
          <w:rFonts w:hint="eastAsia"/>
        </w:rPr>
        <w:t>》竞争性谈判公告，按公告指引积极与中航西飞及西安飞机设计研究所进行了对接。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XX</w:t>
      </w:r>
      <w:r w:rsidRPr="00934489">
        <w:rPr>
          <w:rFonts w:hint="eastAsia"/>
        </w:rPr>
        <w:t>在</w:t>
      </w:r>
      <w:r w:rsidRPr="00934489">
        <w:rPr>
          <w:rFonts w:hint="eastAsia"/>
        </w:rPr>
        <w:t>XXXX</w:t>
      </w:r>
      <w:r w:rsidRPr="00934489">
        <w:rPr>
          <w:rFonts w:hint="eastAsia"/>
        </w:rPr>
        <w:t>年</w:t>
      </w:r>
      <w:r w:rsidRPr="00934489">
        <w:rPr>
          <w:rFonts w:hint="eastAsia"/>
        </w:rPr>
        <w:t>X</w:t>
      </w:r>
      <w:r w:rsidRPr="00934489">
        <w:rPr>
          <w:rFonts w:hint="eastAsia"/>
        </w:rPr>
        <w:t>月</w:t>
      </w:r>
      <w:r w:rsidRPr="00934489">
        <w:rPr>
          <w:rFonts w:hint="eastAsia"/>
        </w:rPr>
        <w:t>X</w:t>
      </w:r>
      <w:r w:rsidRPr="00934489">
        <w:rPr>
          <w:rFonts w:hint="eastAsia"/>
        </w:rPr>
        <w:t>日与中航西飞及西安飞机设计研究所进行了技术对接，获悉了该项目的基本要求。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XX</w:t>
      </w:r>
      <w:r w:rsidRPr="00934489">
        <w:rPr>
          <w:rFonts w:hint="eastAsia"/>
        </w:rPr>
        <w:t>对该项目高度重视，组织工作专班对项目有关资料进行消化、研究，结合</w:t>
      </w:r>
      <w:r w:rsidRPr="00934489">
        <w:rPr>
          <w:rFonts w:hint="eastAsia"/>
        </w:rPr>
        <w:t>XX</w:t>
      </w:r>
      <w:r w:rsidRPr="00934489">
        <w:rPr>
          <w:rFonts w:hint="eastAsia"/>
        </w:rPr>
        <w:t>技术基础和研制能力，认为</w:t>
      </w:r>
      <w:r w:rsidRPr="00934489">
        <w:rPr>
          <w:rFonts w:hint="eastAsia"/>
        </w:rPr>
        <w:t>XX</w:t>
      </w:r>
      <w:r w:rsidRPr="00934489">
        <w:rPr>
          <w:rFonts w:hint="eastAsia"/>
        </w:rPr>
        <w:t>具备承担该项目的能力和条件，并编制了本项目竞争方案。</w:t>
      </w:r>
    </w:p>
    <w:p w:rsidR="00E51848" w:rsidRPr="00934489" w:rsidRDefault="00E51848" w:rsidP="00E51848">
      <w:pPr>
        <w:keepNext/>
        <w:keepLines/>
        <w:outlineLvl w:val="1"/>
        <w:rPr>
          <w:rFonts w:ascii="黑体" w:eastAsia="黑体" w:hAnsi="黑体"/>
          <w:szCs w:val="24"/>
        </w:rPr>
      </w:pPr>
      <w:bookmarkStart w:id="4" w:name="_Toc1333"/>
      <w:bookmarkStart w:id="5" w:name="_Toc3414"/>
      <w:r w:rsidRPr="00934489">
        <w:rPr>
          <w:rFonts w:ascii="黑体" w:eastAsia="黑体" w:hAnsi="黑体" w:hint="eastAsia"/>
          <w:szCs w:val="24"/>
        </w:rPr>
        <w:t>1.2</w:t>
      </w:r>
      <w:bookmarkEnd w:id="4"/>
      <w:bookmarkEnd w:id="5"/>
      <w:r w:rsidRPr="00934489">
        <w:rPr>
          <w:rFonts w:ascii="黑体" w:eastAsia="黑体" w:hAnsi="黑体" w:hint="eastAsia"/>
          <w:szCs w:val="24"/>
        </w:rPr>
        <w:t>技术要求</w:t>
      </w:r>
    </w:p>
    <w:p w:rsidR="00E51848" w:rsidRPr="00934489" w:rsidRDefault="00E51848" w:rsidP="00E51848">
      <w:pPr>
        <w:pStyle w:val="3"/>
      </w:pPr>
      <w:bookmarkStart w:id="6" w:name="_Toc4357"/>
      <w:bookmarkStart w:id="7" w:name="_Toc2157"/>
      <w:r w:rsidRPr="00934489">
        <w:t>1.2.1产品</w:t>
      </w:r>
      <w:bookmarkEnd w:id="6"/>
      <w:bookmarkEnd w:id="7"/>
      <w:r w:rsidRPr="00934489">
        <w:rPr>
          <w:rFonts w:hint="eastAsia"/>
        </w:rPr>
        <w:t>概述</w:t>
      </w:r>
    </w:p>
    <w:p w:rsidR="00E51848" w:rsidRPr="00934489" w:rsidRDefault="00E51848" w:rsidP="00E51848">
      <w:pPr>
        <w:ind w:firstLine="480"/>
      </w:pPr>
      <w:proofErr w:type="spellStart"/>
      <w:r w:rsidRPr="00934489">
        <w:t>X</w:t>
      </w:r>
      <w:r w:rsidRPr="00934489">
        <w:rPr>
          <w:rFonts w:hint="eastAsia"/>
        </w:rPr>
        <w:t>xxx</w:t>
      </w:r>
      <w:proofErr w:type="spellEnd"/>
    </w:p>
    <w:p w:rsidR="00E51848" w:rsidRPr="00934489" w:rsidRDefault="00E51848" w:rsidP="00E51848">
      <w:pPr>
        <w:keepNext/>
        <w:keepLines/>
        <w:outlineLvl w:val="2"/>
        <w:rPr>
          <w:rFonts w:ascii="黑体" w:eastAsia="黑体" w:hAnsi="黑体"/>
        </w:rPr>
      </w:pPr>
      <w:bookmarkStart w:id="8" w:name="_Toc19276"/>
      <w:bookmarkStart w:id="9" w:name="_Toc28707"/>
      <w:r w:rsidRPr="00934489">
        <w:rPr>
          <w:rFonts w:ascii="黑体" w:eastAsia="黑体" w:hAnsi="黑体" w:hint="eastAsia"/>
        </w:rPr>
        <w:t>1</w:t>
      </w:r>
      <w:r w:rsidRPr="00934489">
        <w:rPr>
          <w:rFonts w:ascii="黑体" w:eastAsia="黑体" w:hAnsi="黑体"/>
        </w:rPr>
        <w:t>.2.2</w:t>
      </w:r>
      <w:r w:rsidRPr="00934489">
        <w:rPr>
          <w:rFonts w:ascii="黑体" w:eastAsia="黑体" w:hAnsi="黑体" w:hint="eastAsia"/>
        </w:rPr>
        <w:t>主要技术指标</w:t>
      </w:r>
      <w:bookmarkEnd w:id="8"/>
      <w:bookmarkEnd w:id="9"/>
    </w:p>
    <w:p w:rsidR="00E51848" w:rsidRPr="00934489" w:rsidRDefault="00E51848" w:rsidP="00E51848">
      <w:pPr>
        <w:ind w:firstLine="480"/>
        <w:rPr>
          <w:rFonts w:ascii="黑体" w:eastAsia="黑体"/>
          <w:szCs w:val="21"/>
        </w:rPr>
      </w:pPr>
      <w:r w:rsidRPr="00934489">
        <w:rPr>
          <w:rFonts w:hint="eastAsia"/>
        </w:rPr>
        <w:t>带</w:t>
      </w:r>
      <w:r w:rsidRPr="00934489">
        <w:rPr>
          <w:rFonts w:hint="eastAsia"/>
        </w:rPr>
        <w:t>XX XXXX</w:t>
      </w:r>
      <w:r w:rsidRPr="00934489">
        <w:rPr>
          <w:rFonts w:hint="eastAsia"/>
        </w:rPr>
        <w:t>通用规范（</w:t>
      </w:r>
      <w:r w:rsidRPr="00934489">
        <w:rPr>
          <w:rFonts w:hint="eastAsia"/>
        </w:rPr>
        <w:t>XXX011</w:t>
      </w:r>
      <w:r w:rsidRPr="00934489">
        <w:rPr>
          <w:rFonts w:hint="eastAsia"/>
        </w:rPr>
        <w:t>），其主要技术指标见表</w:t>
      </w:r>
      <w:r w:rsidRPr="00934489">
        <w:rPr>
          <w:rFonts w:hint="eastAsia"/>
        </w:rPr>
        <w:t>1-1</w:t>
      </w:r>
      <w:r w:rsidRPr="00934489">
        <w:rPr>
          <w:rFonts w:hint="eastAsia"/>
        </w:rPr>
        <w:t>。</w:t>
      </w:r>
    </w:p>
    <w:p w:rsidR="00E51848" w:rsidRPr="00934489" w:rsidRDefault="00E51848" w:rsidP="00E51848">
      <w:pPr>
        <w:pStyle w:val="a7"/>
        <w:spacing w:beforeLines="100" w:beforeAutospacing="0" w:afterLines="50" w:afterAutospacing="0" w:line="240" w:lineRule="auto"/>
        <w:ind w:firstLineChars="0" w:firstLine="0"/>
        <w:jc w:val="center"/>
      </w:pPr>
      <w:r w:rsidRPr="00934489">
        <w:rPr>
          <w:rFonts w:ascii="黑体" w:eastAsia="黑体" w:hint="eastAsia"/>
          <w:kern w:val="2"/>
          <w:sz w:val="21"/>
          <w:szCs w:val="21"/>
        </w:rPr>
        <w:t>表1-1 主要技术指标</w:t>
      </w:r>
    </w:p>
    <w:tbl>
      <w:tblPr>
        <w:tblW w:w="88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9"/>
        <w:gridCol w:w="1528"/>
        <w:gridCol w:w="2735"/>
        <w:gridCol w:w="3287"/>
      </w:tblGrid>
      <w:tr w:rsidR="00E51848" w:rsidRPr="00934489" w:rsidTr="007C611E">
        <w:trPr>
          <w:trHeight w:val="454"/>
          <w:jc w:val="center"/>
        </w:trPr>
        <w:tc>
          <w:tcPr>
            <w:tcW w:w="2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934489">
              <w:rPr>
                <w:rFonts w:ascii="黑体" w:eastAsia="黑体" w:cs="黑体" w:hint="eastAsia"/>
                <w:szCs w:val="21"/>
              </w:rPr>
              <w:t>XXX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934489">
              <w:rPr>
                <w:rFonts w:ascii="黑体" w:eastAsia="黑体" w:cs="黑体" w:hint="eastAsia"/>
                <w:szCs w:val="21"/>
              </w:rPr>
              <w:t>XXXX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934489">
              <w:rPr>
                <w:rFonts w:ascii="黑体" w:eastAsia="黑体" w:cs="黑体" w:hint="eastAsia"/>
                <w:szCs w:val="21"/>
              </w:rPr>
              <w:t>XXX</w:t>
            </w:r>
          </w:p>
        </w:tc>
      </w:tr>
      <w:tr w:rsidR="00E51848" w:rsidRPr="00934489" w:rsidTr="007C611E">
        <w:trPr>
          <w:trHeight w:val="454"/>
          <w:jc w:val="center"/>
        </w:trPr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jc w:val="center"/>
              <w:rPr>
                <w:rFonts w:ascii="黑体" w:eastAsia="黑体" w:cs="黑体"/>
                <w:strike/>
                <w:szCs w:val="21"/>
              </w:rPr>
            </w:pPr>
          </w:p>
        </w:tc>
        <w:tc>
          <w:tcPr>
            <w:tcW w:w="1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  <w:tr w:rsidR="00E51848" w:rsidRPr="00934489" w:rsidTr="007C611E">
        <w:trPr>
          <w:trHeight w:val="454"/>
          <w:jc w:val="center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rPr>
                <w:strike/>
                <w:sz w:val="20"/>
                <w:szCs w:val="20"/>
              </w:rPr>
            </w:pPr>
          </w:p>
        </w:tc>
        <w:tc>
          <w:tcPr>
            <w:tcW w:w="1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rPr>
                <w:strike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  <w:tr w:rsidR="00E51848" w:rsidRPr="00934489" w:rsidTr="007C611E">
        <w:trPr>
          <w:trHeight w:val="454"/>
          <w:jc w:val="center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rPr>
                <w:strike/>
                <w:sz w:val="20"/>
                <w:szCs w:val="20"/>
              </w:rPr>
            </w:pPr>
          </w:p>
        </w:tc>
        <w:tc>
          <w:tcPr>
            <w:tcW w:w="1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1848" w:rsidRPr="00934489" w:rsidRDefault="00E51848" w:rsidP="007C611E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</w:tbl>
    <w:p w:rsidR="00E51848" w:rsidRPr="00934489" w:rsidRDefault="00E51848" w:rsidP="00E51848">
      <w:pPr>
        <w:spacing w:line="360" w:lineRule="auto"/>
        <w:jc w:val="right"/>
        <w:rPr>
          <w:rFonts w:ascii="黑体" w:eastAsia="黑体" w:hAnsi="黑体" w:cs="黑体"/>
        </w:rPr>
      </w:pPr>
    </w:p>
    <w:p w:rsidR="00E51848" w:rsidRPr="00934489" w:rsidRDefault="00E51848" w:rsidP="00E51848">
      <w:pPr>
        <w:keepNext/>
        <w:keepLines/>
        <w:outlineLvl w:val="0"/>
        <w:rPr>
          <w:rFonts w:ascii="黑体" w:eastAsia="黑体" w:hAnsi="黑体"/>
          <w:kern w:val="44"/>
        </w:rPr>
      </w:pPr>
      <w:bookmarkStart w:id="10" w:name="_Toc4237"/>
      <w:bookmarkStart w:id="11" w:name="_Toc16764"/>
      <w:r w:rsidRPr="00934489">
        <w:rPr>
          <w:rFonts w:ascii="黑体" w:eastAsia="黑体" w:hAnsi="黑体"/>
          <w:kern w:val="44"/>
        </w:rPr>
        <w:t>二、</w:t>
      </w:r>
      <w:r w:rsidRPr="00934489">
        <w:rPr>
          <w:rFonts w:ascii="黑体" w:eastAsia="黑体" w:hAnsi="黑体" w:hint="eastAsia"/>
          <w:kern w:val="44"/>
        </w:rPr>
        <w:t>研制</w:t>
      </w:r>
      <w:r>
        <w:rPr>
          <w:rFonts w:ascii="黑体" w:eastAsia="黑体" w:hAnsi="黑体" w:hint="eastAsia"/>
          <w:kern w:val="44"/>
        </w:rPr>
        <w:t>合作</w:t>
      </w:r>
      <w:r w:rsidRPr="00934489">
        <w:rPr>
          <w:rFonts w:ascii="黑体" w:eastAsia="黑体" w:hAnsi="黑体" w:hint="eastAsia"/>
          <w:kern w:val="44"/>
        </w:rPr>
        <w:t>基础</w:t>
      </w:r>
      <w:bookmarkEnd w:id="10"/>
      <w:bookmarkEnd w:id="11"/>
    </w:p>
    <w:p w:rsidR="00E51848" w:rsidRPr="00934489" w:rsidRDefault="00E51848" w:rsidP="00E51848">
      <w:pPr>
        <w:jc w:val="left"/>
        <w:outlineLvl w:val="1"/>
        <w:rPr>
          <w:rFonts w:ascii="黑体" w:eastAsia="黑体" w:hAnsi="黑体"/>
          <w:szCs w:val="24"/>
        </w:rPr>
      </w:pPr>
      <w:bookmarkStart w:id="12" w:name="_Toc14790"/>
      <w:bookmarkStart w:id="13" w:name="_Toc31967"/>
      <w:r w:rsidRPr="00934489">
        <w:rPr>
          <w:rFonts w:ascii="黑体" w:eastAsia="黑体" w:hAnsi="黑体" w:hint="eastAsia"/>
          <w:szCs w:val="24"/>
        </w:rPr>
        <w:t>2.1合作情况</w:t>
      </w:r>
      <w:bookmarkEnd w:id="12"/>
      <w:bookmarkEnd w:id="13"/>
    </w:p>
    <w:p w:rsidR="00E51848" w:rsidRPr="00934489" w:rsidRDefault="00E51848" w:rsidP="00E51848">
      <w:pPr>
        <w:jc w:val="left"/>
        <w:outlineLvl w:val="2"/>
        <w:rPr>
          <w:rFonts w:ascii="黑体" w:eastAsia="黑体" w:hAnsi="黑体"/>
          <w:szCs w:val="24"/>
        </w:rPr>
      </w:pPr>
      <w:bookmarkStart w:id="14" w:name="_Toc8855"/>
      <w:bookmarkStart w:id="15" w:name="_Toc4757"/>
      <w:r w:rsidRPr="00934489">
        <w:rPr>
          <w:rFonts w:ascii="黑体" w:eastAsia="黑体" w:hAnsi="黑体" w:hint="eastAsia"/>
          <w:szCs w:val="24"/>
        </w:rPr>
        <w:t>2.1.1与中航西飞/一飞院合作情况</w:t>
      </w:r>
      <w:bookmarkEnd w:id="14"/>
      <w:bookmarkEnd w:id="15"/>
    </w:p>
    <w:p w:rsidR="00E51848" w:rsidRPr="00934489" w:rsidRDefault="00E51848" w:rsidP="00E51848">
      <w:pPr>
        <w:ind w:firstLine="480"/>
        <w:jc w:val="left"/>
      </w:pPr>
      <w:proofErr w:type="gramStart"/>
      <w:r w:rsidRPr="00934489">
        <w:rPr>
          <w:rFonts w:hint="eastAsia"/>
        </w:rPr>
        <w:t>描述近</w:t>
      </w:r>
      <w:proofErr w:type="gramEnd"/>
      <w:r w:rsidRPr="00934489">
        <w:rPr>
          <w:rFonts w:hint="eastAsia"/>
        </w:rPr>
        <w:t>两年与一飞院、西</w:t>
      </w:r>
      <w:proofErr w:type="gramStart"/>
      <w:r w:rsidRPr="00934489">
        <w:rPr>
          <w:rFonts w:hint="eastAsia"/>
        </w:rPr>
        <w:t>飞配套</w:t>
      </w:r>
      <w:proofErr w:type="gramEnd"/>
      <w:r w:rsidRPr="00934489">
        <w:rPr>
          <w:rFonts w:hint="eastAsia"/>
        </w:rPr>
        <w:t>情况</w:t>
      </w:r>
      <w:r w:rsidRPr="00934489">
        <w:rPr>
          <w:rFonts w:hint="eastAsia"/>
        </w:rPr>
        <w:t>XX</w:t>
      </w:r>
      <w:r w:rsidRPr="00934489">
        <w:rPr>
          <w:rFonts w:hint="eastAsia"/>
        </w:rPr>
        <w:t>类</w:t>
      </w:r>
      <w:r w:rsidRPr="00934489">
        <w:rPr>
          <w:rFonts w:hint="eastAsia"/>
        </w:rPr>
        <w:t>XX</w:t>
      </w:r>
      <w:r w:rsidRPr="00934489">
        <w:rPr>
          <w:rFonts w:hint="eastAsia"/>
        </w:rPr>
        <w:t>种产品。</w:t>
      </w:r>
    </w:p>
    <w:p w:rsidR="00E51848" w:rsidRPr="00934489" w:rsidRDefault="00E51848" w:rsidP="00E51848">
      <w:pPr>
        <w:jc w:val="left"/>
        <w:outlineLvl w:val="2"/>
        <w:rPr>
          <w:rFonts w:ascii="黑体" w:eastAsia="黑体" w:hAnsi="黑体"/>
          <w:szCs w:val="24"/>
        </w:rPr>
      </w:pPr>
      <w:bookmarkStart w:id="16" w:name="_Toc21666"/>
      <w:bookmarkStart w:id="17" w:name="_Toc28425"/>
      <w:r w:rsidRPr="00934489">
        <w:rPr>
          <w:rFonts w:ascii="黑体" w:eastAsia="黑体" w:hAnsi="黑体" w:hint="eastAsia"/>
          <w:szCs w:val="24"/>
        </w:rPr>
        <w:t>2.1.2其他单位合作情况</w:t>
      </w:r>
      <w:bookmarkEnd w:id="16"/>
      <w:bookmarkEnd w:id="17"/>
    </w:p>
    <w:p w:rsidR="00E51848" w:rsidRPr="00934489" w:rsidRDefault="00E51848" w:rsidP="00E51848">
      <w:pPr>
        <w:ind w:firstLine="480"/>
        <w:jc w:val="left"/>
      </w:pPr>
      <w:r w:rsidRPr="00934489">
        <w:rPr>
          <w:rFonts w:hint="eastAsia"/>
        </w:rPr>
        <w:t>自成立以来，主要研制配套情况如下：</w:t>
      </w:r>
      <w:proofErr w:type="gramStart"/>
      <w:r w:rsidRPr="00934489">
        <w:rPr>
          <w:rFonts w:hint="eastAsia"/>
        </w:rPr>
        <w:t>描述近</w:t>
      </w:r>
      <w:proofErr w:type="gramEnd"/>
      <w:r w:rsidRPr="00934489">
        <w:rPr>
          <w:rFonts w:hint="eastAsia"/>
        </w:rPr>
        <w:t>两年其他行业供应情况</w:t>
      </w:r>
      <w:r w:rsidRPr="00934489">
        <w:rPr>
          <w:rFonts w:hint="eastAsia"/>
        </w:rPr>
        <w:t>XX</w:t>
      </w:r>
      <w:r w:rsidRPr="00934489">
        <w:rPr>
          <w:rFonts w:hint="eastAsia"/>
        </w:rPr>
        <w:t>类</w:t>
      </w:r>
      <w:r w:rsidRPr="00934489">
        <w:rPr>
          <w:rFonts w:hint="eastAsia"/>
        </w:rPr>
        <w:t>XX</w:t>
      </w:r>
      <w:r w:rsidRPr="00934489">
        <w:rPr>
          <w:rFonts w:hint="eastAsia"/>
        </w:rPr>
        <w:t>种产品。</w:t>
      </w:r>
    </w:p>
    <w:p w:rsidR="00E51848" w:rsidRPr="00934489" w:rsidRDefault="00E51848" w:rsidP="00E51848">
      <w:pPr>
        <w:jc w:val="left"/>
        <w:outlineLvl w:val="1"/>
        <w:rPr>
          <w:rFonts w:ascii="黑体" w:eastAsia="黑体" w:hAnsi="黑体"/>
          <w:szCs w:val="24"/>
        </w:rPr>
      </w:pPr>
      <w:bookmarkStart w:id="18" w:name="_Toc2910"/>
      <w:bookmarkStart w:id="19" w:name="_Toc16690"/>
      <w:r w:rsidRPr="00934489">
        <w:rPr>
          <w:rFonts w:ascii="黑体" w:eastAsia="黑体" w:hAnsi="黑体" w:hint="eastAsia"/>
          <w:szCs w:val="24"/>
        </w:rPr>
        <w:t>2.2技术基础</w:t>
      </w:r>
      <w:bookmarkEnd w:id="18"/>
      <w:bookmarkEnd w:id="19"/>
    </w:p>
    <w:p w:rsidR="00E51848" w:rsidRPr="00934489" w:rsidRDefault="00E51848" w:rsidP="00E51848">
      <w:pPr>
        <w:ind w:firstLine="480"/>
        <w:jc w:val="left"/>
        <w:rPr>
          <w:iCs/>
          <w:szCs w:val="24"/>
        </w:rPr>
      </w:pPr>
      <w:r w:rsidRPr="00934489">
        <w:rPr>
          <w:rFonts w:hint="eastAsia"/>
          <w:iCs/>
          <w:szCs w:val="24"/>
        </w:rPr>
        <w:t>本次拟研制产品</w:t>
      </w:r>
      <w:r w:rsidRPr="00934489">
        <w:rPr>
          <w:rFonts w:hint="eastAsia"/>
          <w:iCs/>
          <w:szCs w:val="24"/>
        </w:rPr>
        <w:t>XXXXX</w:t>
      </w:r>
      <w:r w:rsidRPr="00934489">
        <w:rPr>
          <w:rFonts w:hint="eastAsia"/>
          <w:iCs/>
          <w:szCs w:val="24"/>
        </w:rPr>
        <w:t>有相似产品的研制生产经历和技术积累，相关技术基础较好。</w:t>
      </w:r>
    </w:p>
    <w:p w:rsidR="00E51848" w:rsidRPr="00934489" w:rsidRDefault="00E51848" w:rsidP="00E51848">
      <w:pPr>
        <w:ind w:firstLine="480"/>
        <w:jc w:val="left"/>
        <w:rPr>
          <w:iCs/>
          <w:szCs w:val="24"/>
        </w:rPr>
      </w:pPr>
      <w:r w:rsidRPr="00934489">
        <w:rPr>
          <w:iCs/>
          <w:szCs w:val="24"/>
        </w:rPr>
        <w:t>X</w:t>
      </w:r>
      <w:r w:rsidRPr="00934489">
        <w:rPr>
          <w:rFonts w:hint="eastAsia"/>
          <w:iCs/>
          <w:szCs w:val="24"/>
        </w:rPr>
        <w:t>xx</w:t>
      </w:r>
      <w:bookmarkStart w:id="20" w:name="_Toc8946"/>
      <w:bookmarkStart w:id="21" w:name="_Toc25321"/>
    </w:p>
    <w:p w:rsidR="00E51848" w:rsidRPr="00934489" w:rsidRDefault="00E51848" w:rsidP="00E51848">
      <w:pPr>
        <w:jc w:val="left"/>
        <w:outlineLvl w:val="1"/>
        <w:rPr>
          <w:rFonts w:ascii="黑体" w:eastAsia="黑体" w:hAnsi="黑体"/>
          <w:szCs w:val="24"/>
        </w:rPr>
      </w:pPr>
      <w:r w:rsidRPr="00934489">
        <w:rPr>
          <w:rFonts w:ascii="黑体" w:eastAsia="黑体" w:hAnsi="黑体" w:hint="eastAsia"/>
          <w:szCs w:val="24"/>
        </w:rPr>
        <w:t>2.3知识产权</w:t>
      </w:r>
    </w:p>
    <w:p w:rsidR="00E51848" w:rsidRPr="00934489" w:rsidRDefault="00E51848" w:rsidP="00E51848">
      <w:pPr>
        <w:ind w:firstLine="480"/>
        <w:jc w:val="left"/>
        <w:rPr>
          <w:iCs/>
          <w:szCs w:val="24"/>
        </w:rPr>
      </w:pPr>
      <w:r w:rsidRPr="00934489">
        <w:rPr>
          <w:rFonts w:hint="eastAsia"/>
          <w:iCs/>
          <w:szCs w:val="24"/>
        </w:rPr>
        <w:t>独立知识产权，涉及第三方合法使用权，相关专利、技术能力介绍等。</w:t>
      </w:r>
    </w:p>
    <w:p w:rsidR="00E51848" w:rsidRPr="00934489" w:rsidRDefault="00E51848" w:rsidP="00E51848">
      <w:pPr>
        <w:pStyle w:val="a5"/>
        <w:ind w:firstLineChars="0" w:firstLine="0"/>
        <w:jc w:val="left"/>
        <w:outlineLvl w:val="0"/>
        <w:rPr>
          <w:rFonts w:ascii="黑体" w:eastAsia="黑体"/>
          <w:szCs w:val="24"/>
        </w:rPr>
      </w:pPr>
      <w:r w:rsidRPr="00934489">
        <w:rPr>
          <w:rFonts w:ascii="黑体" w:eastAsia="黑体" w:hint="eastAsia"/>
          <w:szCs w:val="24"/>
        </w:rPr>
        <w:t>三、实施方案</w:t>
      </w:r>
      <w:bookmarkEnd w:id="20"/>
      <w:bookmarkEnd w:id="21"/>
      <w:r w:rsidRPr="00934489">
        <w:rPr>
          <w:rFonts w:ascii="黑体" w:eastAsia="黑体" w:hint="eastAsia"/>
          <w:szCs w:val="24"/>
        </w:rPr>
        <w:t>（已有成熟对标产品）</w:t>
      </w:r>
    </w:p>
    <w:p w:rsidR="00E51848" w:rsidRPr="00934489" w:rsidRDefault="00E51848" w:rsidP="00E51848">
      <w:pPr>
        <w:jc w:val="left"/>
        <w:outlineLvl w:val="1"/>
        <w:rPr>
          <w:rFonts w:ascii="黑体" w:eastAsia="黑体"/>
          <w:szCs w:val="24"/>
        </w:rPr>
      </w:pPr>
      <w:r w:rsidRPr="00934489">
        <w:rPr>
          <w:rFonts w:ascii="黑体" w:eastAsia="黑体" w:hint="eastAsia"/>
          <w:szCs w:val="24"/>
        </w:rPr>
        <w:t>3.1产品分析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论述产品特点及与标的产品对比的符合性。</w:t>
      </w:r>
    </w:p>
    <w:p w:rsidR="00E51848" w:rsidRPr="00934489" w:rsidRDefault="00E51848" w:rsidP="00E51848">
      <w:pPr>
        <w:jc w:val="left"/>
        <w:outlineLvl w:val="1"/>
        <w:rPr>
          <w:iCs/>
          <w:szCs w:val="24"/>
        </w:rPr>
      </w:pPr>
      <w:r w:rsidRPr="00934489">
        <w:rPr>
          <w:rFonts w:ascii="黑体" w:eastAsia="黑体" w:hint="eastAsia"/>
          <w:szCs w:val="24"/>
        </w:rPr>
        <w:t>3.2关键技术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论述产品研制过程中的关键技术</w:t>
      </w:r>
      <w:proofErr w:type="gramStart"/>
      <w:r w:rsidRPr="00934489">
        <w:rPr>
          <w:rFonts w:hint="eastAsia"/>
        </w:rPr>
        <w:t>及突破</w:t>
      </w:r>
      <w:proofErr w:type="gramEnd"/>
      <w:r w:rsidRPr="00934489">
        <w:rPr>
          <w:rFonts w:hint="eastAsia"/>
        </w:rPr>
        <w:t>情况。</w:t>
      </w:r>
    </w:p>
    <w:p w:rsidR="00E51848" w:rsidRPr="00934489" w:rsidRDefault="00E51848" w:rsidP="00E51848">
      <w:pPr>
        <w:jc w:val="left"/>
        <w:outlineLvl w:val="2"/>
        <w:rPr>
          <w:iCs/>
          <w:szCs w:val="24"/>
        </w:rPr>
      </w:pPr>
      <w:r w:rsidRPr="00934489">
        <w:rPr>
          <w:rFonts w:ascii="黑体" w:eastAsia="黑体" w:hAnsi="黑体" w:hint="eastAsia"/>
          <w:szCs w:val="24"/>
        </w:rPr>
        <w:t>3.2.1研发制造关键技术</w:t>
      </w:r>
    </w:p>
    <w:p w:rsidR="00E51848" w:rsidRPr="00934489" w:rsidRDefault="00E51848" w:rsidP="00E51848">
      <w:pPr>
        <w:ind w:firstLine="480"/>
        <w:jc w:val="left"/>
        <w:rPr>
          <w:iCs/>
          <w:szCs w:val="24"/>
        </w:rPr>
      </w:pPr>
      <w:r w:rsidRPr="00934489">
        <w:rPr>
          <w:rFonts w:hint="eastAsia"/>
          <w:iCs/>
          <w:szCs w:val="24"/>
        </w:rPr>
        <w:t>研发生产过程中梳理出了哪些关键技术</w:t>
      </w:r>
    </w:p>
    <w:p w:rsidR="00E51848" w:rsidRPr="00934489" w:rsidRDefault="00E51848" w:rsidP="00E51848">
      <w:pPr>
        <w:jc w:val="left"/>
        <w:outlineLvl w:val="2"/>
        <w:rPr>
          <w:rFonts w:ascii="黑体" w:eastAsia="黑体" w:hAnsi="黑体"/>
          <w:szCs w:val="24"/>
        </w:rPr>
      </w:pPr>
      <w:r w:rsidRPr="00934489">
        <w:rPr>
          <w:rFonts w:ascii="黑体" w:eastAsia="黑体" w:hAnsi="黑体" w:hint="eastAsia"/>
          <w:szCs w:val="24"/>
        </w:rPr>
        <w:t>3.2.2 关键技术突破</w:t>
      </w:r>
    </w:p>
    <w:p w:rsidR="00E51848" w:rsidRPr="00934489" w:rsidRDefault="00E51848" w:rsidP="00E51848">
      <w:pPr>
        <w:ind w:firstLine="480"/>
        <w:jc w:val="left"/>
        <w:rPr>
          <w:iCs/>
          <w:szCs w:val="24"/>
        </w:rPr>
      </w:pPr>
      <w:r w:rsidRPr="00934489">
        <w:rPr>
          <w:rFonts w:hint="eastAsia"/>
          <w:iCs/>
          <w:szCs w:val="24"/>
        </w:rPr>
        <w:lastRenderedPageBreak/>
        <w:t>论述关键技术突破过程</w:t>
      </w:r>
    </w:p>
    <w:p w:rsidR="00E51848" w:rsidRPr="00934489" w:rsidRDefault="00E51848" w:rsidP="00E51848">
      <w:pPr>
        <w:jc w:val="left"/>
        <w:outlineLvl w:val="1"/>
        <w:rPr>
          <w:rFonts w:ascii="黑体" w:eastAsia="黑体"/>
          <w:szCs w:val="24"/>
        </w:rPr>
      </w:pPr>
      <w:r w:rsidRPr="00934489">
        <w:rPr>
          <w:rFonts w:ascii="黑体" w:eastAsia="黑体" w:hint="eastAsia"/>
          <w:szCs w:val="24"/>
        </w:rPr>
        <w:t>3.3 产品实施</w:t>
      </w:r>
    </w:p>
    <w:p w:rsidR="00E51848" w:rsidRPr="00934489" w:rsidRDefault="00E51848" w:rsidP="00E51848">
      <w:pPr>
        <w:ind w:firstLine="480"/>
        <w:jc w:val="left"/>
        <w:rPr>
          <w:iCs/>
          <w:szCs w:val="24"/>
        </w:rPr>
      </w:pPr>
      <w:r w:rsidRPr="00934489">
        <w:rPr>
          <w:rFonts w:hint="eastAsia"/>
          <w:iCs/>
          <w:szCs w:val="24"/>
        </w:rPr>
        <w:t>阐述产品研制技术路线、生产过程、质量控制、原材料控制、应用对象、供货情况等内容。</w:t>
      </w:r>
    </w:p>
    <w:p w:rsidR="00E51848" w:rsidRPr="00934489" w:rsidRDefault="00E51848" w:rsidP="00E51848">
      <w:pPr>
        <w:pStyle w:val="a5"/>
        <w:ind w:firstLineChars="0" w:firstLine="0"/>
        <w:jc w:val="left"/>
        <w:outlineLvl w:val="0"/>
        <w:rPr>
          <w:rFonts w:ascii="黑体" w:eastAsia="黑体"/>
          <w:szCs w:val="24"/>
        </w:rPr>
      </w:pPr>
      <w:r w:rsidRPr="00934489">
        <w:rPr>
          <w:rFonts w:ascii="黑体" w:eastAsia="黑体" w:hint="eastAsia"/>
          <w:szCs w:val="24"/>
        </w:rPr>
        <w:t>三、实施方案（需对标研制）</w:t>
      </w:r>
    </w:p>
    <w:p w:rsidR="00E51848" w:rsidRPr="00934489" w:rsidRDefault="00E51848" w:rsidP="00E51848">
      <w:pPr>
        <w:jc w:val="left"/>
        <w:outlineLvl w:val="1"/>
        <w:rPr>
          <w:rFonts w:ascii="黑体" w:eastAsia="黑体"/>
          <w:szCs w:val="24"/>
        </w:rPr>
      </w:pPr>
      <w:r w:rsidRPr="00934489">
        <w:rPr>
          <w:rFonts w:ascii="黑体" w:eastAsia="黑体" w:hint="eastAsia"/>
          <w:szCs w:val="24"/>
        </w:rPr>
        <w:t>3.1产品分析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论述产品特点及分析研制可行性。</w:t>
      </w:r>
    </w:p>
    <w:p w:rsidR="00E51848" w:rsidRPr="00934489" w:rsidRDefault="00E51848" w:rsidP="00E51848">
      <w:pPr>
        <w:jc w:val="left"/>
        <w:outlineLvl w:val="1"/>
        <w:rPr>
          <w:rFonts w:ascii="黑体" w:eastAsia="黑体"/>
          <w:szCs w:val="24"/>
        </w:rPr>
      </w:pPr>
      <w:r w:rsidRPr="00934489">
        <w:rPr>
          <w:rFonts w:ascii="黑体" w:eastAsia="黑体" w:hint="eastAsia"/>
          <w:szCs w:val="24"/>
        </w:rPr>
        <w:t>3.2关键技术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本章节概要论述研制该产品所需突破的关键技术，一般包括设计、制造、试验等方面。</w:t>
      </w:r>
    </w:p>
    <w:p w:rsidR="00E51848" w:rsidRPr="00934489" w:rsidRDefault="00E51848" w:rsidP="00E51848">
      <w:pPr>
        <w:ind w:firstLine="480"/>
      </w:pPr>
      <w:proofErr w:type="gramStart"/>
      <w:r w:rsidRPr="00934489">
        <w:rPr>
          <w:rFonts w:hint="eastAsia"/>
        </w:rPr>
        <w:t>无关键</w:t>
      </w:r>
      <w:proofErr w:type="gramEnd"/>
      <w:r w:rsidRPr="00934489">
        <w:rPr>
          <w:rFonts w:hint="eastAsia"/>
        </w:rPr>
        <w:t>技术可不写；成熟技术不应作为关键技术。</w:t>
      </w:r>
    </w:p>
    <w:p w:rsidR="00E51848" w:rsidRPr="00934489" w:rsidRDefault="00E51848" w:rsidP="00E51848">
      <w:pPr>
        <w:jc w:val="left"/>
        <w:outlineLvl w:val="1"/>
        <w:rPr>
          <w:rFonts w:ascii="黑体" w:eastAsia="黑体"/>
          <w:szCs w:val="24"/>
        </w:rPr>
      </w:pPr>
      <w:r w:rsidRPr="00934489">
        <w:rPr>
          <w:rFonts w:ascii="黑体" w:eastAsia="黑体" w:hint="eastAsia"/>
          <w:szCs w:val="24"/>
        </w:rPr>
        <w:t>3.3研究内容</w:t>
      </w:r>
    </w:p>
    <w:p w:rsidR="00E51848" w:rsidRPr="00934489" w:rsidRDefault="00E51848" w:rsidP="00E51848">
      <w:pPr>
        <w:ind w:firstLine="480"/>
        <w:jc w:val="left"/>
        <w:rPr>
          <w:iCs/>
          <w:szCs w:val="24"/>
        </w:rPr>
      </w:pPr>
      <w:r w:rsidRPr="00934489">
        <w:rPr>
          <w:rFonts w:hint="eastAsia"/>
          <w:iCs/>
          <w:szCs w:val="24"/>
        </w:rPr>
        <w:t>本章节概要论述拟研制该产品需要开展的研究内容，可结合关键技术突破的措施进行描述。如</w:t>
      </w:r>
      <w:proofErr w:type="gramStart"/>
      <w:r w:rsidRPr="00934489">
        <w:rPr>
          <w:rFonts w:hint="eastAsia"/>
          <w:iCs/>
          <w:szCs w:val="24"/>
        </w:rPr>
        <w:t>无关键</w:t>
      </w:r>
      <w:proofErr w:type="gramEnd"/>
      <w:r w:rsidRPr="00934489">
        <w:rPr>
          <w:rFonts w:hint="eastAsia"/>
          <w:iCs/>
          <w:szCs w:val="24"/>
        </w:rPr>
        <w:t>技术，可结合结构设计、材料选用、强度计算、制作工艺、试验方法等方面论述。</w:t>
      </w:r>
    </w:p>
    <w:p w:rsidR="00E51848" w:rsidRPr="00934489" w:rsidRDefault="00E51848" w:rsidP="00E51848">
      <w:pPr>
        <w:jc w:val="left"/>
        <w:outlineLvl w:val="1"/>
        <w:rPr>
          <w:rFonts w:ascii="黑体" w:eastAsia="黑体"/>
          <w:szCs w:val="24"/>
        </w:rPr>
      </w:pPr>
      <w:r w:rsidRPr="00934489">
        <w:rPr>
          <w:rFonts w:ascii="黑体" w:eastAsia="黑体" w:hint="eastAsia"/>
          <w:szCs w:val="24"/>
        </w:rPr>
        <w:t>3.4初步技术方案</w:t>
      </w:r>
    </w:p>
    <w:p w:rsidR="00E51848" w:rsidRPr="00934489" w:rsidRDefault="00E51848" w:rsidP="00E51848">
      <w:pPr>
        <w:ind w:firstLine="480"/>
        <w:jc w:val="left"/>
        <w:rPr>
          <w:iCs/>
          <w:szCs w:val="24"/>
        </w:rPr>
      </w:pPr>
      <w:r w:rsidRPr="00934489">
        <w:rPr>
          <w:rFonts w:hint="eastAsia"/>
          <w:iCs/>
          <w:szCs w:val="24"/>
        </w:rPr>
        <w:t>本章节表述完成该项目的技术路线，附以简要说明，应包括：</w:t>
      </w:r>
    </w:p>
    <w:p w:rsidR="00E51848" w:rsidRPr="00934489" w:rsidRDefault="00E51848" w:rsidP="00E51848">
      <w:pPr>
        <w:ind w:firstLine="480"/>
        <w:jc w:val="left"/>
        <w:rPr>
          <w:iCs/>
          <w:szCs w:val="24"/>
        </w:rPr>
      </w:pPr>
      <w:r w:rsidRPr="00934489">
        <w:rPr>
          <w:rFonts w:hint="eastAsia"/>
          <w:iCs/>
          <w:szCs w:val="24"/>
        </w:rPr>
        <w:t>1.</w:t>
      </w:r>
      <w:r w:rsidRPr="00934489">
        <w:rPr>
          <w:rFonts w:hint="eastAsia"/>
          <w:iCs/>
          <w:szCs w:val="24"/>
        </w:rPr>
        <w:t>拟研制产品的结构、强度分析结果、原材料选择等；</w:t>
      </w:r>
    </w:p>
    <w:p w:rsidR="00E51848" w:rsidRPr="00934489" w:rsidRDefault="00E51848" w:rsidP="00E51848">
      <w:pPr>
        <w:ind w:firstLine="480"/>
        <w:jc w:val="left"/>
        <w:rPr>
          <w:iCs/>
          <w:szCs w:val="24"/>
        </w:rPr>
      </w:pPr>
      <w:r w:rsidRPr="00934489">
        <w:rPr>
          <w:rFonts w:hint="eastAsia"/>
          <w:iCs/>
          <w:szCs w:val="24"/>
        </w:rPr>
        <w:t>2.</w:t>
      </w:r>
      <w:r w:rsidRPr="00934489">
        <w:rPr>
          <w:rFonts w:hint="eastAsia"/>
          <w:iCs/>
          <w:szCs w:val="24"/>
        </w:rPr>
        <w:t>拟研制产品的热表处理工艺、生产工艺、工艺路线、生产流程图等；</w:t>
      </w:r>
    </w:p>
    <w:p w:rsidR="00E51848" w:rsidRPr="00934489" w:rsidRDefault="00E51848" w:rsidP="00E51848">
      <w:pPr>
        <w:ind w:firstLine="480"/>
        <w:jc w:val="left"/>
        <w:rPr>
          <w:iCs/>
          <w:szCs w:val="24"/>
        </w:rPr>
      </w:pPr>
      <w:r w:rsidRPr="00934489">
        <w:rPr>
          <w:rFonts w:hint="eastAsia"/>
          <w:iCs/>
          <w:szCs w:val="24"/>
        </w:rPr>
        <w:t>3.</w:t>
      </w:r>
      <w:r w:rsidRPr="00934489">
        <w:rPr>
          <w:rFonts w:hint="eastAsia"/>
          <w:iCs/>
          <w:szCs w:val="24"/>
        </w:rPr>
        <w:t>拟研制产品的试验方案。</w:t>
      </w:r>
    </w:p>
    <w:p w:rsidR="00E51848" w:rsidRPr="00934489" w:rsidRDefault="00E51848" w:rsidP="00E51848">
      <w:pPr>
        <w:keepNext/>
        <w:keepLines/>
        <w:outlineLvl w:val="1"/>
        <w:rPr>
          <w:rFonts w:ascii="黑体" w:eastAsia="黑体" w:hAnsi="黑体"/>
        </w:rPr>
      </w:pPr>
      <w:r w:rsidRPr="00934489">
        <w:rPr>
          <w:rFonts w:ascii="黑体" w:eastAsia="黑体" w:hAnsi="黑体" w:hint="eastAsia"/>
        </w:rPr>
        <w:t>3.5研制计划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对研制工作计划节点安排如下：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XXXX</w:t>
      </w:r>
      <w:r w:rsidRPr="00934489">
        <w:rPr>
          <w:rFonts w:hint="eastAsia"/>
        </w:rPr>
        <w:t>年</w:t>
      </w:r>
      <w:r w:rsidRPr="00934489">
        <w:rPr>
          <w:rFonts w:hint="eastAsia"/>
        </w:rPr>
        <w:t>X</w:t>
      </w:r>
      <w:r w:rsidRPr="00934489">
        <w:rPr>
          <w:rFonts w:hint="eastAsia"/>
        </w:rPr>
        <w:t>月</w:t>
      </w:r>
      <w:r w:rsidRPr="00934489">
        <w:rPr>
          <w:rFonts w:hint="eastAsia"/>
        </w:rPr>
        <w:t>30</w:t>
      </w:r>
      <w:r w:rsidRPr="00934489">
        <w:rPr>
          <w:rFonts w:hint="eastAsia"/>
        </w:rPr>
        <w:t>日前，</w:t>
      </w:r>
      <w:r w:rsidRPr="00934489">
        <w:rPr>
          <w:rFonts w:hint="eastAsia"/>
        </w:rPr>
        <w:t>XXXX</w:t>
      </w:r>
      <w:r w:rsidRPr="00934489">
        <w:rPr>
          <w:rFonts w:hint="eastAsia"/>
        </w:rPr>
        <w:t>；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XXXX</w:t>
      </w:r>
      <w:r w:rsidRPr="00934489">
        <w:rPr>
          <w:rFonts w:hint="eastAsia"/>
        </w:rPr>
        <w:t>年</w:t>
      </w:r>
      <w:r w:rsidRPr="00934489">
        <w:rPr>
          <w:rFonts w:hint="eastAsia"/>
        </w:rPr>
        <w:t>X</w:t>
      </w:r>
      <w:r w:rsidRPr="00934489">
        <w:rPr>
          <w:rFonts w:hint="eastAsia"/>
        </w:rPr>
        <w:t>月</w:t>
      </w:r>
      <w:r w:rsidRPr="00934489">
        <w:rPr>
          <w:rFonts w:hint="eastAsia"/>
        </w:rPr>
        <w:t>20</w:t>
      </w:r>
      <w:r w:rsidRPr="00934489">
        <w:rPr>
          <w:rFonts w:hint="eastAsia"/>
        </w:rPr>
        <w:t>日前，</w:t>
      </w:r>
      <w:r w:rsidRPr="00934489">
        <w:rPr>
          <w:rFonts w:hint="eastAsia"/>
        </w:rPr>
        <w:t>XXXX</w:t>
      </w:r>
      <w:r w:rsidRPr="00934489">
        <w:rPr>
          <w:rFonts w:hint="eastAsia"/>
        </w:rPr>
        <w:t>；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XXXX</w:t>
      </w:r>
      <w:r w:rsidRPr="00934489">
        <w:rPr>
          <w:rFonts w:hint="eastAsia"/>
        </w:rPr>
        <w:t>年</w:t>
      </w:r>
      <w:r w:rsidRPr="00934489">
        <w:rPr>
          <w:rFonts w:hint="eastAsia"/>
        </w:rPr>
        <w:t>X</w:t>
      </w:r>
      <w:r w:rsidRPr="00934489">
        <w:rPr>
          <w:rFonts w:hint="eastAsia"/>
        </w:rPr>
        <w:t>月</w:t>
      </w:r>
      <w:r w:rsidRPr="00934489">
        <w:rPr>
          <w:rFonts w:hint="eastAsia"/>
        </w:rPr>
        <w:t>20</w:t>
      </w:r>
      <w:r w:rsidRPr="00934489">
        <w:rPr>
          <w:rFonts w:hint="eastAsia"/>
        </w:rPr>
        <w:t>日前，</w:t>
      </w:r>
      <w:r w:rsidRPr="00934489">
        <w:rPr>
          <w:rFonts w:hint="eastAsia"/>
        </w:rPr>
        <w:t>XXXXX</w:t>
      </w:r>
      <w:r w:rsidRPr="00934489">
        <w:rPr>
          <w:rFonts w:hint="eastAsia"/>
        </w:rPr>
        <w:t>；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XXXX</w:t>
      </w:r>
      <w:r w:rsidRPr="00934489">
        <w:rPr>
          <w:rFonts w:hint="eastAsia"/>
        </w:rPr>
        <w:t>年</w:t>
      </w:r>
      <w:r w:rsidRPr="00934489">
        <w:rPr>
          <w:rFonts w:hint="eastAsia"/>
        </w:rPr>
        <w:t>X</w:t>
      </w:r>
      <w:r w:rsidRPr="00934489">
        <w:rPr>
          <w:rFonts w:hint="eastAsia"/>
        </w:rPr>
        <w:t>月</w:t>
      </w:r>
      <w:r w:rsidRPr="00934489">
        <w:rPr>
          <w:rFonts w:hint="eastAsia"/>
        </w:rPr>
        <w:t>30</w:t>
      </w:r>
      <w:r w:rsidRPr="00934489">
        <w:rPr>
          <w:rFonts w:hint="eastAsia"/>
        </w:rPr>
        <w:t>日前，</w:t>
      </w:r>
      <w:r w:rsidRPr="00934489">
        <w:rPr>
          <w:rFonts w:hint="eastAsia"/>
        </w:rPr>
        <w:t>XXXXX</w:t>
      </w:r>
      <w:r w:rsidRPr="00934489">
        <w:rPr>
          <w:rFonts w:hint="eastAsia"/>
        </w:rPr>
        <w:t>。</w:t>
      </w:r>
    </w:p>
    <w:p w:rsidR="00E51848" w:rsidRPr="00934489" w:rsidRDefault="00E51848" w:rsidP="00E51848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22" w:name="_Toc31411"/>
      <w:bookmarkStart w:id="23" w:name="_Toc4734"/>
      <w:r w:rsidRPr="00934489">
        <w:rPr>
          <w:rFonts w:ascii="黑体" w:eastAsia="黑体" w:hAnsi="黑体" w:hint="eastAsia"/>
          <w:kern w:val="44"/>
        </w:rPr>
        <w:t>四</w:t>
      </w:r>
      <w:r w:rsidRPr="00934489">
        <w:rPr>
          <w:rFonts w:ascii="黑体" w:eastAsia="黑体" w:hAnsi="黑体"/>
          <w:kern w:val="44"/>
        </w:rPr>
        <w:t>、</w:t>
      </w:r>
      <w:r w:rsidRPr="00934489">
        <w:rPr>
          <w:rFonts w:ascii="黑体" w:eastAsia="黑体" w:hAnsi="黑体" w:hint="eastAsia"/>
          <w:kern w:val="44"/>
        </w:rPr>
        <w:t>保障条件</w:t>
      </w:r>
      <w:bookmarkEnd w:id="22"/>
      <w:bookmarkEnd w:id="23"/>
    </w:p>
    <w:p w:rsidR="00E51848" w:rsidRPr="00934489" w:rsidRDefault="00E51848" w:rsidP="00E51848">
      <w:pPr>
        <w:keepNext/>
        <w:keepLines/>
        <w:outlineLvl w:val="1"/>
        <w:rPr>
          <w:rFonts w:ascii="黑体" w:eastAsia="黑体" w:hAnsi="黑体"/>
        </w:rPr>
      </w:pPr>
      <w:bookmarkStart w:id="24" w:name="_Toc18009"/>
      <w:bookmarkStart w:id="25" w:name="_Toc5947"/>
      <w:r w:rsidRPr="00934489">
        <w:rPr>
          <w:rFonts w:ascii="黑体" w:eastAsia="黑体" w:hAnsi="黑体" w:hint="eastAsia"/>
        </w:rPr>
        <w:t>4.1技术能力</w:t>
      </w:r>
      <w:bookmarkEnd w:id="24"/>
      <w:bookmarkEnd w:id="25"/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XX</w:t>
      </w:r>
      <w:r w:rsidRPr="00934489">
        <w:rPr>
          <w:rFonts w:hint="eastAsia"/>
        </w:rPr>
        <w:t>成立于</w:t>
      </w:r>
      <w:r w:rsidRPr="00934489">
        <w:rPr>
          <w:rFonts w:hint="eastAsia"/>
        </w:rPr>
        <w:t>XX</w:t>
      </w:r>
      <w:r w:rsidRPr="00934489">
        <w:rPr>
          <w:rFonts w:hint="eastAsia"/>
        </w:rPr>
        <w:t>年，具备</w:t>
      </w:r>
      <w:r w:rsidRPr="00934489">
        <w:rPr>
          <w:rFonts w:hint="eastAsia"/>
        </w:rPr>
        <w:t>XX</w:t>
      </w:r>
      <w:r w:rsidRPr="00934489">
        <w:rPr>
          <w:rFonts w:hint="eastAsia"/>
        </w:rPr>
        <w:t>研制生产资质，获得</w:t>
      </w:r>
      <w:r w:rsidRPr="00934489">
        <w:rPr>
          <w:rFonts w:hint="eastAsia"/>
        </w:rPr>
        <w:t>CNAS</w:t>
      </w:r>
      <w:r w:rsidRPr="00934489">
        <w:rPr>
          <w:rFonts w:hint="eastAsia"/>
        </w:rPr>
        <w:t>和</w:t>
      </w:r>
      <w:r w:rsidRPr="00934489">
        <w:rPr>
          <w:rFonts w:hint="eastAsia"/>
        </w:rPr>
        <w:t>DILAC</w:t>
      </w:r>
      <w:r w:rsidRPr="00934489">
        <w:rPr>
          <w:rFonts w:hint="eastAsia"/>
        </w:rPr>
        <w:t>认可。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现有员工</w:t>
      </w:r>
      <w:r w:rsidRPr="00934489">
        <w:rPr>
          <w:rFonts w:hint="eastAsia"/>
        </w:rPr>
        <w:t>XXX</w:t>
      </w:r>
      <w:r w:rsidRPr="00934489">
        <w:rPr>
          <w:rFonts w:hint="eastAsia"/>
        </w:rPr>
        <w:t>人，其中技术人员</w:t>
      </w:r>
      <w:r w:rsidRPr="00934489">
        <w:rPr>
          <w:rFonts w:hint="eastAsia"/>
        </w:rPr>
        <w:t>XXX</w:t>
      </w:r>
      <w:r w:rsidRPr="00934489">
        <w:rPr>
          <w:rFonts w:hint="eastAsia"/>
        </w:rPr>
        <w:t>人、技能人员</w:t>
      </w:r>
      <w:r w:rsidRPr="00934489">
        <w:rPr>
          <w:rFonts w:hint="eastAsia"/>
        </w:rPr>
        <w:t>XXX</w:t>
      </w:r>
      <w:r w:rsidRPr="00934489">
        <w:rPr>
          <w:rFonts w:hint="eastAsia"/>
        </w:rPr>
        <w:t>人。（介绍本单位技术人员占比、专业能力、技术职称等）。</w:t>
      </w:r>
    </w:p>
    <w:p w:rsidR="00E51848" w:rsidRPr="00934489" w:rsidRDefault="00E51848" w:rsidP="00E51848">
      <w:pPr>
        <w:keepNext/>
        <w:keepLines/>
        <w:outlineLvl w:val="1"/>
        <w:rPr>
          <w:rFonts w:ascii="黑体" w:eastAsia="黑体" w:hAnsi="黑体"/>
        </w:rPr>
      </w:pPr>
      <w:bookmarkStart w:id="26" w:name="_Toc9995"/>
      <w:bookmarkStart w:id="27" w:name="_Toc4216"/>
      <w:r w:rsidRPr="00934489">
        <w:rPr>
          <w:rFonts w:ascii="黑体" w:eastAsia="黑体" w:hAnsi="黑体" w:hint="eastAsia"/>
        </w:rPr>
        <w:t>4.2生产能力</w:t>
      </w:r>
      <w:bookmarkEnd w:id="26"/>
      <w:bookmarkEnd w:id="27"/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（</w:t>
      </w:r>
      <w:r w:rsidRPr="00934489">
        <w:rPr>
          <w:rFonts w:hint="eastAsia"/>
        </w:rPr>
        <w:t>1</w:t>
      </w:r>
      <w:r w:rsidRPr="00934489">
        <w:rPr>
          <w:rFonts w:hint="eastAsia"/>
        </w:rPr>
        <w:t>）现有及相关产品介绍（简介）；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（</w:t>
      </w:r>
      <w:r w:rsidRPr="00934489">
        <w:rPr>
          <w:rFonts w:hint="eastAsia"/>
        </w:rPr>
        <w:t>2</w:t>
      </w:r>
      <w:r w:rsidRPr="00934489">
        <w:rPr>
          <w:rFonts w:hint="eastAsia"/>
        </w:rPr>
        <w:t>）质量体系及相关资质情况；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（</w:t>
      </w:r>
      <w:r w:rsidRPr="00934489">
        <w:rPr>
          <w:rFonts w:hint="eastAsia"/>
        </w:rPr>
        <w:t>3</w:t>
      </w:r>
      <w:r w:rsidRPr="00934489">
        <w:rPr>
          <w:rFonts w:hint="eastAsia"/>
        </w:rPr>
        <w:t>）制造商相关产品的设备能力、产能等（照片）；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（</w:t>
      </w:r>
      <w:r w:rsidRPr="00934489">
        <w:rPr>
          <w:rFonts w:hint="eastAsia"/>
        </w:rPr>
        <w:t>4</w:t>
      </w:r>
      <w:r w:rsidRPr="00934489">
        <w:rPr>
          <w:rFonts w:hint="eastAsia"/>
        </w:rPr>
        <w:t>）介绍检测能力；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（</w:t>
      </w:r>
      <w:r w:rsidRPr="00934489">
        <w:rPr>
          <w:rFonts w:hint="eastAsia"/>
        </w:rPr>
        <w:t>5</w:t>
      </w:r>
      <w:r w:rsidRPr="00934489">
        <w:rPr>
          <w:rFonts w:hint="eastAsia"/>
        </w:rPr>
        <w:t>）提供生产制造、现场管理相关照片展示。</w:t>
      </w:r>
    </w:p>
    <w:p w:rsidR="00E51848" w:rsidRPr="00934489" w:rsidRDefault="00E51848" w:rsidP="00E51848">
      <w:pPr>
        <w:keepNext/>
        <w:keepLines/>
        <w:outlineLvl w:val="1"/>
        <w:rPr>
          <w:rFonts w:ascii="黑体" w:eastAsia="黑体" w:hAnsi="黑体"/>
        </w:rPr>
      </w:pPr>
      <w:r w:rsidRPr="00934489">
        <w:rPr>
          <w:rFonts w:ascii="黑体" w:eastAsia="黑体" w:hAnsi="黑体" w:hint="eastAsia"/>
        </w:rPr>
        <w:t>4.3经营能力</w:t>
      </w:r>
    </w:p>
    <w:p w:rsidR="00E51848" w:rsidRPr="00934489" w:rsidRDefault="00E51848" w:rsidP="00E51848">
      <w:pPr>
        <w:ind w:firstLine="480"/>
        <w:rPr>
          <w:szCs w:val="21"/>
        </w:rPr>
      </w:pPr>
      <w:bookmarkStart w:id="28" w:name="_GoBack"/>
      <w:bookmarkEnd w:id="28"/>
      <w:r w:rsidRPr="00934489">
        <w:rPr>
          <w:rFonts w:hint="eastAsia"/>
          <w:szCs w:val="21"/>
        </w:rPr>
        <w:t>提供企业简介包括规模、性质、年营业额、营业执照、质量体系、组织机构图、管理制度目录及简介等、三年内的财务报告、审计报告、征信、主要客户等。</w:t>
      </w:r>
    </w:p>
    <w:p w:rsidR="00E51848" w:rsidRPr="00934489" w:rsidRDefault="00E51848" w:rsidP="00E51848">
      <w:pPr>
        <w:rPr>
          <w:rFonts w:ascii="黑体" w:eastAsia="黑体" w:hAnsi="黑体"/>
        </w:rPr>
      </w:pPr>
      <w:r w:rsidRPr="00934489">
        <w:rPr>
          <w:rFonts w:ascii="黑体" w:eastAsia="黑体" w:hAnsi="黑体" w:hint="eastAsia"/>
        </w:rPr>
        <w:t>4.4意向价格</w:t>
      </w:r>
    </w:p>
    <w:p w:rsidR="00E51848" w:rsidRPr="00934489" w:rsidRDefault="00E51848" w:rsidP="00E51848">
      <w:pPr>
        <w:rPr>
          <w:rFonts w:ascii="黑体" w:eastAsia="黑体" w:hAnsi="黑体"/>
        </w:rPr>
      </w:pPr>
      <w:r w:rsidRPr="00934489">
        <w:rPr>
          <w:rFonts w:ascii="黑体" w:eastAsia="黑体" w:hAnsi="黑体" w:hint="eastAsia"/>
        </w:rPr>
        <w:t xml:space="preserve">    </w:t>
      </w:r>
      <w:r w:rsidRPr="00934489">
        <w:rPr>
          <w:rFonts w:hint="eastAsia"/>
          <w:szCs w:val="21"/>
        </w:rPr>
        <w:t>允许阶梯性报价。意向价格作为未来采购</w:t>
      </w:r>
      <w:r>
        <w:rPr>
          <w:rFonts w:hint="eastAsia"/>
          <w:szCs w:val="21"/>
        </w:rPr>
        <w:t>的</w:t>
      </w:r>
      <w:r w:rsidRPr="00934489">
        <w:rPr>
          <w:rFonts w:hint="eastAsia"/>
          <w:szCs w:val="21"/>
        </w:rPr>
        <w:t>参考价格</w:t>
      </w:r>
    </w:p>
    <w:p w:rsidR="00E51848" w:rsidRPr="00934489" w:rsidRDefault="00E51848" w:rsidP="00E51848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29" w:name="_Toc8868"/>
      <w:bookmarkStart w:id="30" w:name="_Toc13647"/>
      <w:r w:rsidRPr="00934489">
        <w:rPr>
          <w:rFonts w:ascii="黑体" w:eastAsia="黑体" w:hAnsi="黑体" w:hint="eastAsia"/>
          <w:kern w:val="44"/>
        </w:rPr>
        <w:t>五</w:t>
      </w:r>
      <w:r w:rsidRPr="00934489">
        <w:rPr>
          <w:rFonts w:ascii="黑体" w:eastAsia="黑体" w:hAnsi="黑体"/>
          <w:kern w:val="44"/>
        </w:rPr>
        <w:t>、</w:t>
      </w:r>
      <w:r w:rsidRPr="00934489">
        <w:rPr>
          <w:rFonts w:ascii="黑体" w:eastAsia="黑体" w:hAnsi="黑体" w:hint="eastAsia"/>
          <w:kern w:val="44"/>
        </w:rPr>
        <w:t>风险分析及应对措施</w:t>
      </w:r>
      <w:bookmarkEnd w:id="29"/>
      <w:bookmarkEnd w:id="30"/>
    </w:p>
    <w:p w:rsidR="00E51848" w:rsidRPr="00934489" w:rsidRDefault="00E51848" w:rsidP="00E51848">
      <w:pPr>
        <w:ind w:firstLine="482"/>
        <w:rPr>
          <w:b/>
        </w:rPr>
      </w:pPr>
      <w:r w:rsidRPr="00934489">
        <w:rPr>
          <w:rFonts w:hint="eastAsia"/>
          <w:b/>
        </w:rPr>
        <w:t>成熟产品不需填写。</w:t>
      </w:r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新</w:t>
      </w:r>
      <w:proofErr w:type="gramStart"/>
      <w:r w:rsidRPr="00934489">
        <w:rPr>
          <w:rFonts w:hint="eastAsia"/>
        </w:rPr>
        <w:t>研</w:t>
      </w:r>
      <w:proofErr w:type="gramEnd"/>
      <w:r w:rsidRPr="00934489">
        <w:rPr>
          <w:rFonts w:hint="eastAsia"/>
        </w:rPr>
        <w:t>材料结合研制产品</w:t>
      </w:r>
      <w:r w:rsidRPr="00934489">
        <w:rPr>
          <w:rFonts w:hint="eastAsia"/>
        </w:rPr>
        <w:t>xxx</w:t>
      </w:r>
      <w:r w:rsidRPr="00934489">
        <w:rPr>
          <w:rFonts w:hint="eastAsia"/>
        </w:rPr>
        <w:t>的采购、试验周期及加工技术难度等进行风险评估。</w:t>
      </w:r>
    </w:p>
    <w:p w:rsidR="00E51848" w:rsidRPr="00934489" w:rsidRDefault="00E51848" w:rsidP="00E51848">
      <w:pPr>
        <w:keepNext/>
        <w:keepLines/>
        <w:outlineLvl w:val="1"/>
        <w:rPr>
          <w:rFonts w:ascii="黑体" w:eastAsia="黑体" w:hAnsi="黑体"/>
        </w:rPr>
      </w:pPr>
      <w:bookmarkStart w:id="31" w:name="_Toc8945"/>
      <w:bookmarkStart w:id="32" w:name="_Toc5"/>
      <w:r w:rsidRPr="00934489">
        <w:rPr>
          <w:rFonts w:ascii="黑体" w:eastAsia="黑体" w:hAnsi="黑体" w:hint="eastAsia"/>
        </w:rPr>
        <w:lastRenderedPageBreak/>
        <w:t>5</w:t>
      </w:r>
      <w:r w:rsidRPr="00934489">
        <w:rPr>
          <w:rFonts w:ascii="黑体" w:eastAsia="黑体" w:hAnsi="黑体"/>
        </w:rPr>
        <w:t>.1</w:t>
      </w:r>
      <w:r w:rsidRPr="00934489">
        <w:rPr>
          <w:rFonts w:ascii="黑体" w:eastAsia="黑体" w:hAnsi="黑体" w:hint="eastAsia"/>
        </w:rPr>
        <w:t>技术风险</w:t>
      </w:r>
      <w:bookmarkEnd w:id="31"/>
      <w:bookmarkEnd w:id="32"/>
    </w:p>
    <w:p w:rsidR="00E51848" w:rsidRPr="00934489" w:rsidRDefault="00E51848" w:rsidP="00E51848">
      <w:pPr>
        <w:ind w:firstLine="480"/>
      </w:pPr>
      <w:r w:rsidRPr="00934489">
        <w:t>X</w:t>
      </w:r>
      <w:r w:rsidRPr="00934489">
        <w:rPr>
          <w:rFonts w:hint="eastAsia"/>
        </w:rPr>
        <w:t>xx</w:t>
      </w:r>
    </w:p>
    <w:p w:rsidR="00E51848" w:rsidRPr="00934489" w:rsidRDefault="00E51848" w:rsidP="00E51848">
      <w:pPr>
        <w:keepNext/>
        <w:keepLines/>
        <w:outlineLvl w:val="1"/>
        <w:rPr>
          <w:rFonts w:ascii="黑体" w:eastAsia="黑体" w:hAnsi="黑体"/>
        </w:rPr>
      </w:pPr>
      <w:bookmarkStart w:id="33" w:name="_Toc14049"/>
      <w:bookmarkStart w:id="34" w:name="_Toc25152"/>
      <w:r w:rsidRPr="00934489">
        <w:rPr>
          <w:rFonts w:ascii="黑体" w:eastAsia="黑体" w:hAnsi="黑体" w:hint="eastAsia"/>
        </w:rPr>
        <w:t>5</w:t>
      </w:r>
      <w:r w:rsidRPr="00934489">
        <w:rPr>
          <w:rFonts w:ascii="黑体" w:eastAsia="黑体" w:hAnsi="黑体"/>
        </w:rPr>
        <w:t>.2</w:t>
      </w:r>
      <w:r w:rsidRPr="00934489">
        <w:rPr>
          <w:rFonts w:ascii="黑体" w:eastAsia="黑体" w:hAnsi="黑体" w:hint="eastAsia"/>
        </w:rPr>
        <w:t xml:space="preserve"> </w:t>
      </w:r>
      <w:bookmarkEnd w:id="33"/>
      <w:bookmarkEnd w:id="34"/>
      <w:r w:rsidRPr="00934489">
        <w:rPr>
          <w:rFonts w:ascii="黑体" w:eastAsia="黑体" w:hAnsi="黑体" w:hint="eastAsia"/>
        </w:rPr>
        <w:t>XXXX</w:t>
      </w:r>
    </w:p>
    <w:p w:rsidR="00E51848" w:rsidRPr="00934489" w:rsidRDefault="00E51848" w:rsidP="00E51848">
      <w:pPr>
        <w:ind w:firstLine="480"/>
      </w:pPr>
      <w:proofErr w:type="spellStart"/>
      <w:r w:rsidRPr="00934489">
        <w:t>X</w:t>
      </w:r>
      <w:r w:rsidRPr="00934489">
        <w:rPr>
          <w:rFonts w:hint="eastAsia"/>
        </w:rPr>
        <w:t>xxx</w:t>
      </w:r>
      <w:proofErr w:type="spellEnd"/>
    </w:p>
    <w:p w:rsidR="00E51848" w:rsidRPr="00934489" w:rsidRDefault="00E51848" w:rsidP="00E51848">
      <w:r w:rsidRPr="00934489">
        <w:rPr>
          <w:rFonts w:hint="eastAsia"/>
        </w:rPr>
        <w:t>XXXX</w:t>
      </w:r>
    </w:p>
    <w:p w:rsidR="00E51848" w:rsidRPr="00934489" w:rsidRDefault="00E51848" w:rsidP="00E51848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35" w:name="_Toc25983"/>
      <w:bookmarkStart w:id="36" w:name="_Toc32159"/>
      <w:r w:rsidRPr="00934489">
        <w:rPr>
          <w:rFonts w:ascii="黑体" w:eastAsia="黑体" w:hAnsi="黑体" w:hint="eastAsia"/>
          <w:kern w:val="44"/>
        </w:rPr>
        <w:t>六</w:t>
      </w:r>
      <w:r w:rsidRPr="00934489">
        <w:rPr>
          <w:rFonts w:ascii="黑体" w:eastAsia="黑体" w:hAnsi="黑体"/>
          <w:kern w:val="44"/>
        </w:rPr>
        <w:t>、</w:t>
      </w:r>
      <w:r w:rsidRPr="00934489">
        <w:rPr>
          <w:rFonts w:ascii="黑体" w:eastAsia="黑体" w:hAnsi="黑体" w:hint="eastAsia"/>
          <w:kern w:val="44"/>
        </w:rPr>
        <w:t>结论</w:t>
      </w:r>
      <w:bookmarkEnd w:id="35"/>
      <w:bookmarkEnd w:id="36"/>
    </w:p>
    <w:p w:rsidR="00E51848" w:rsidRPr="00934489" w:rsidRDefault="00E51848" w:rsidP="00E51848">
      <w:pPr>
        <w:ind w:firstLine="480"/>
      </w:pPr>
      <w:r w:rsidRPr="00934489">
        <w:rPr>
          <w:rFonts w:hint="eastAsia"/>
        </w:rPr>
        <w:t>综上所述，</w:t>
      </w:r>
      <w:r w:rsidRPr="00934489">
        <w:rPr>
          <w:rFonts w:hint="eastAsia"/>
        </w:rPr>
        <w:t>XX</w:t>
      </w:r>
      <w:r w:rsidRPr="00934489">
        <w:rPr>
          <w:rFonts w:hint="eastAsia"/>
        </w:rPr>
        <w:t>开展该项目的研制条件成熟，风险可控，有信心能够完成带</w:t>
      </w:r>
      <w:r w:rsidRPr="00934489">
        <w:rPr>
          <w:rFonts w:hint="eastAsia"/>
        </w:rPr>
        <w:t>XXXX</w:t>
      </w:r>
      <w:r w:rsidRPr="00934489">
        <w:rPr>
          <w:rFonts w:hint="eastAsia"/>
        </w:rPr>
        <w:t>项目的研制工作。</w:t>
      </w:r>
    </w:p>
    <w:p w:rsidR="00E51848" w:rsidRPr="00934489" w:rsidRDefault="00E51848" w:rsidP="00E51848">
      <w:pPr>
        <w:ind w:firstLine="480"/>
      </w:pPr>
      <w:r w:rsidRPr="00934489">
        <w:t>X</w:t>
      </w:r>
      <w:r w:rsidRPr="00934489">
        <w:rPr>
          <w:rFonts w:hint="eastAsia"/>
        </w:rPr>
        <w:t>x</w:t>
      </w:r>
      <w:r w:rsidRPr="00934489">
        <w:rPr>
          <w:rFonts w:hint="eastAsia"/>
        </w:rPr>
        <w:t>承诺对使用、开发、提交的产品享有知识产权或已经取得权利人的合法授权，保证不侵犯任何第三人的知识产权或不正当使用。</w:t>
      </w:r>
    </w:p>
    <w:p w:rsidR="00E51848" w:rsidRPr="00164949" w:rsidRDefault="00E51848" w:rsidP="00E51848">
      <w:pPr>
        <w:ind w:firstLineChars="236" w:firstLine="496"/>
        <w:jc w:val="left"/>
        <w:rPr>
          <w:szCs w:val="24"/>
        </w:rPr>
      </w:pPr>
      <w:r w:rsidRPr="00934489">
        <w:rPr>
          <w:rFonts w:hint="eastAsia"/>
          <w:szCs w:val="24"/>
        </w:rPr>
        <w:t>xx</w:t>
      </w:r>
      <w:r w:rsidRPr="00934489">
        <w:rPr>
          <w:rFonts w:hint="eastAsia"/>
          <w:szCs w:val="24"/>
        </w:rPr>
        <w:t>承诺现有（或通过调整</w:t>
      </w:r>
      <w:r w:rsidRPr="00934489">
        <w:rPr>
          <w:rFonts w:hint="eastAsia"/>
          <w:szCs w:val="24"/>
        </w:rPr>
        <w:t>/</w:t>
      </w:r>
      <w:r w:rsidRPr="00934489">
        <w:rPr>
          <w:rFonts w:hint="eastAsia"/>
          <w:szCs w:val="24"/>
        </w:rPr>
        <w:t>改进）生产能力，可满足西飞公司</w:t>
      </w:r>
      <w:r w:rsidRPr="00934489">
        <w:rPr>
          <w:rFonts w:hint="eastAsia"/>
          <w:szCs w:val="24"/>
        </w:rPr>
        <w:t>xxx</w:t>
      </w:r>
      <w:r w:rsidRPr="00934489">
        <w:rPr>
          <w:rFonts w:hint="eastAsia"/>
          <w:szCs w:val="24"/>
        </w:rPr>
        <w:t>项目的未来生产情况，并将持续进行成本优化。</w:t>
      </w:r>
    </w:p>
    <w:p w:rsidR="00E51848" w:rsidRDefault="00E51848" w:rsidP="00E51848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hAnsi="宋体"/>
          <w:kern w:val="0"/>
          <w:szCs w:val="21"/>
          <w:lang w:val="zh-CN"/>
        </w:rPr>
      </w:pPr>
    </w:p>
    <w:p w:rsidR="002350F4" w:rsidRDefault="002350F4">
      <w:pPr>
        <w:autoSpaceDE w:val="0"/>
        <w:autoSpaceDN w:val="0"/>
        <w:adjustRightInd w:val="0"/>
        <w:spacing w:line="360" w:lineRule="exact"/>
        <w:ind w:firstLineChars="150" w:firstLine="315"/>
        <w:rPr>
          <w:rFonts w:ascii="Times New Roman" w:hAnsi="Times New Roman" w:cs="Times New Roman"/>
          <w:kern w:val="0"/>
          <w:szCs w:val="21"/>
          <w:lang w:val="zh-CN"/>
        </w:rPr>
      </w:pPr>
    </w:p>
    <w:sectPr w:rsidR="002350F4" w:rsidSect="002350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162D" w:rsidRDefault="0003162D" w:rsidP="00E51848">
      <w:r>
        <w:separator/>
      </w:r>
    </w:p>
  </w:endnote>
  <w:endnote w:type="continuationSeparator" w:id="0">
    <w:p w:rsidR="0003162D" w:rsidRDefault="0003162D" w:rsidP="00E518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848" w:rsidRDefault="00E51848" w:rsidP="00C604E7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848" w:rsidRDefault="00E51848" w:rsidP="00C604E7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848" w:rsidRDefault="00E51848" w:rsidP="00C604E7">
    <w:pPr>
      <w:pStyle w:val="a4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848" w:rsidRDefault="00E51848" w:rsidP="0078125A">
    <w:pPr>
      <w:pStyle w:val="a4"/>
      <w:ind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8" o:spid="_x0000_s1025" type="#_x0000_t202" style="position:absolute;left:0;text-align:left;margin-left:0;margin-top:0;width:2in;height:2in;z-index:251658240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E51848" w:rsidRDefault="00E51848" w:rsidP="0078125A">
                <w:pPr>
                  <w:pStyle w:val="a4"/>
                  <w:ind w:firstLine="360"/>
                </w:pPr>
                <w:fldSimple w:instr=" PAGE  \* MERGEFORMAT ">
                  <w:r>
                    <w:rPr>
                      <w:noProof/>
                    </w:rPr>
                    <w:t>I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162D" w:rsidRDefault="0003162D" w:rsidP="00E51848">
      <w:r>
        <w:separator/>
      </w:r>
    </w:p>
  </w:footnote>
  <w:footnote w:type="continuationSeparator" w:id="0">
    <w:p w:rsidR="0003162D" w:rsidRDefault="0003162D" w:rsidP="00E518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848" w:rsidRDefault="00E51848" w:rsidP="00C604E7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848" w:rsidRDefault="00E51848" w:rsidP="00C604E7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848" w:rsidRDefault="00E51848" w:rsidP="00C604E7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4B6C05CA"/>
    <w:lvl w:ilvl="0" w:tplc="DDD00E98">
      <w:start w:val="1"/>
      <w:numFmt w:val="lowerLetter"/>
      <w:lvlText w:val="%1)"/>
      <w:lvlJc w:val="left"/>
      <w:pPr>
        <w:ind w:left="660" w:hanging="3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0000001"/>
    <w:multiLevelType w:val="hybridMultilevel"/>
    <w:tmpl w:val="4B6C05CA"/>
    <w:lvl w:ilvl="0" w:tplc="DDD00E98">
      <w:start w:val="1"/>
      <w:numFmt w:val="lowerLetter"/>
      <w:lvlText w:val="%1)"/>
      <w:lvlJc w:val="left"/>
      <w:pPr>
        <w:ind w:left="660" w:hanging="3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50F4"/>
    <w:rsid w:val="0003162D"/>
    <w:rsid w:val="002350F4"/>
    <w:rsid w:val="00E51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0F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E51848"/>
    <w:pPr>
      <w:keepNext/>
      <w:keepLines/>
      <w:spacing w:line="480" w:lineRule="auto"/>
      <w:outlineLvl w:val="0"/>
    </w:pPr>
    <w:rPr>
      <w:rFonts w:ascii="黑体" w:eastAsia="黑体" w:hAnsi="黑体" w:cs="Times New Roman"/>
      <w:kern w:val="44"/>
      <w:sz w:val="24"/>
    </w:rPr>
  </w:style>
  <w:style w:type="paragraph" w:styleId="2">
    <w:name w:val="heading 2"/>
    <w:basedOn w:val="a"/>
    <w:next w:val="a"/>
    <w:link w:val="2Char"/>
    <w:unhideWhenUsed/>
    <w:qFormat/>
    <w:rsid w:val="00E51848"/>
    <w:pPr>
      <w:keepNext/>
      <w:keepLines/>
      <w:spacing w:line="480" w:lineRule="auto"/>
      <w:outlineLvl w:val="1"/>
    </w:pPr>
    <w:rPr>
      <w:rFonts w:ascii="黑体" w:eastAsia="黑体" w:hAnsi="黑体" w:cs="Times New Roman"/>
      <w:bCs/>
      <w:sz w:val="24"/>
      <w:szCs w:val="32"/>
    </w:rPr>
  </w:style>
  <w:style w:type="paragraph" w:styleId="3">
    <w:name w:val="heading 3"/>
    <w:basedOn w:val="a"/>
    <w:next w:val="a"/>
    <w:link w:val="3Char"/>
    <w:unhideWhenUsed/>
    <w:qFormat/>
    <w:rsid w:val="00E51848"/>
    <w:pPr>
      <w:keepNext/>
      <w:keepLines/>
      <w:spacing w:line="480" w:lineRule="auto"/>
      <w:outlineLvl w:val="2"/>
    </w:pPr>
    <w:rPr>
      <w:rFonts w:ascii="黑体" w:eastAsia="黑体" w:hAnsi="黑体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235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2350F4"/>
    <w:rPr>
      <w:sz w:val="18"/>
      <w:szCs w:val="18"/>
    </w:rPr>
  </w:style>
  <w:style w:type="paragraph" w:styleId="a4">
    <w:name w:val="footer"/>
    <w:basedOn w:val="a"/>
    <w:link w:val="Char0"/>
    <w:qFormat/>
    <w:rsid w:val="002350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2350F4"/>
    <w:rPr>
      <w:sz w:val="18"/>
      <w:szCs w:val="18"/>
    </w:rPr>
  </w:style>
  <w:style w:type="paragraph" w:styleId="a5">
    <w:name w:val="List Paragraph"/>
    <w:aliases w:val="段落4,英文正文,列出段落3,表格正文居中,列出编号,List Paragraph,表格正文1,方案 图,表格正文,不用改动,正文一级小标题,列出段落1,编号,lp1,Bullet List,FooterText,numbered,Paragraphe de liste1,标题2_hw,Figure_name,List Paragraph1,正文内容,段落-二代,M列出段落,00-段落,图例,Z-列出段落,正文带编号,列项-圆点,（黄底红字）,符号列表,列出段落2,图报告,封面,图名,列表1"/>
    <w:basedOn w:val="a"/>
    <w:link w:val="Char1"/>
    <w:qFormat/>
    <w:rsid w:val="002350F4"/>
    <w:pPr>
      <w:ind w:firstLineChars="200" w:firstLine="420"/>
    </w:pPr>
  </w:style>
  <w:style w:type="table" w:styleId="a6">
    <w:name w:val="Table Grid"/>
    <w:basedOn w:val="a1"/>
    <w:uiPriority w:val="59"/>
    <w:rsid w:val="002350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E51848"/>
    <w:rPr>
      <w:rFonts w:ascii="黑体" w:eastAsia="黑体" w:hAnsi="黑体" w:cs="Times New Roman"/>
      <w:kern w:val="44"/>
      <w:sz w:val="24"/>
    </w:rPr>
  </w:style>
  <w:style w:type="character" w:customStyle="1" w:styleId="2Char">
    <w:name w:val="标题 2 Char"/>
    <w:basedOn w:val="a0"/>
    <w:link w:val="2"/>
    <w:rsid w:val="00E51848"/>
    <w:rPr>
      <w:rFonts w:ascii="黑体" w:eastAsia="黑体" w:hAnsi="黑体" w:cs="Times New Roman"/>
      <w:bCs/>
      <w:sz w:val="24"/>
      <w:szCs w:val="32"/>
    </w:rPr>
  </w:style>
  <w:style w:type="character" w:customStyle="1" w:styleId="3Char">
    <w:name w:val="标题 3 Char"/>
    <w:basedOn w:val="a0"/>
    <w:link w:val="3"/>
    <w:rsid w:val="00E51848"/>
    <w:rPr>
      <w:rFonts w:ascii="黑体" w:eastAsia="黑体" w:hAnsi="黑体" w:cs="Times New Roman"/>
      <w:sz w:val="24"/>
    </w:rPr>
  </w:style>
  <w:style w:type="character" w:customStyle="1" w:styleId="Char1">
    <w:name w:val="列出段落 Char"/>
    <w:aliases w:val="段落4 Char,英文正文 Char,列出段落3 Char,表格正文居中 Char,列出编号 Char,List Paragraph Char,表格正文1 Char,方案 图 Char,表格正文 Char,不用改动 Char,正文一级小标题 Char,列出段落1 Char,编号 Char,lp1 Char,Bullet List Char,FooterText Char,numbered Char,Paragraphe de liste1 Char,标题2_hw Char"/>
    <w:link w:val="a5"/>
    <w:qFormat/>
    <w:rsid w:val="00E51848"/>
  </w:style>
  <w:style w:type="paragraph" w:styleId="10">
    <w:name w:val="toc 1"/>
    <w:basedOn w:val="a"/>
    <w:next w:val="a"/>
    <w:rsid w:val="00E51848"/>
    <w:pPr>
      <w:spacing w:line="480" w:lineRule="auto"/>
      <w:ind w:firstLineChars="200" w:firstLine="640"/>
    </w:pPr>
    <w:rPr>
      <w:rFonts w:ascii="宋体" w:hAnsi="宋体" w:cs="Times New Roman"/>
      <w:sz w:val="24"/>
    </w:rPr>
  </w:style>
  <w:style w:type="paragraph" w:styleId="a7">
    <w:name w:val="Normal (Web)"/>
    <w:basedOn w:val="a"/>
    <w:qFormat/>
    <w:rsid w:val="00E51848"/>
    <w:pPr>
      <w:spacing w:beforeAutospacing="1" w:afterAutospacing="1" w:line="480" w:lineRule="auto"/>
      <w:ind w:firstLineChars="200" w:firstLine="640"/>
      <w:jc w:val="left"/>
    </w:pPr>
    <w:rPr>
      <w:rFonts w:ascii="宋体" w:hAnsi="宋体"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2871A8-D6E4-464F-9A96-A550DCDFD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7</Pages>
  <Words>440</Words>
  <Characters>2511</Characters>
  <Application>Microsoft Office Word</Application>
  <DocSecurity>0</DocSecurity>
  <Lines>20</Lines>
  <Paragraphs>5</Paragraphs>
  <ScaleCrop>false</ScaleCrop>
  <Company>Microsoft</Company>
  <LinksUpToDate>false</LinksUpToDate>
  <CharactersWithSpaces>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祝林</dc:creator>
  <cp:lastModifiedBy>x</cp:lastModifiedBy>
  <cp:revision>5</cp:revision>
  <dcterms:created xsi:type="dcterms:W3CDTF">2025-12-23T07:16:00Z</dcterms:created>
  <dcterms:modified xsi:type="dcterms:W3CDTF">2026-02-28T07:34:00Z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6c3dbf2dcb014f15b51b5be8a45eefab_23</vt:lpwstr>
  </property>
</Properties>
</file>